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83" w:rsidRPr="00EF2B4A" w:rsidRDefault="00EF2B4A" w:rsidP="00EF2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B4A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EF2B4A" w:rsidRDefault="00EF2B4A" w:rsidP="00EF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проведению </w:t>
      </w:r>
      <w:r w:rsidR="0009323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униципального этапа Всероссийской олимпиады по географии </w:t>
      </w:r>
    </w:p>
    <w:p w:rsidR="00EF2B4A" w:rsidRDefault="00EF2B4A" w:rsidP="00EF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2024-2025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>. году</w:t>
      </w:r>
    </w:p>
    <w:p w:rsidR="00EF2B4A" w:rsidRDefault="00EF2B4A" w:rsidP="00EF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B4A" w:rsidRDefault="00EF2B4A" w:rsidP="00EF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B4A" w:rsidRDefault="00093238" w:rsidP="00915D78">
      <w:pPr>
        <w:pStyle w:val="Default"/>
        <w:spacing w:line="312" w:lineRule="auto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proofErr w:type="gramStart"/>
      <w:r w:rsidR="00EF2B4A">
        <w:rPr>
          <w:b/>
          <w:bCs/>
          <w:sz w:val="23"/>
          <w:szCs w:val="23"/>
        </w:rPr>
        <w:t xml:space="preserve">Муниципальный этап олимпиады </w:t>
      </w:r>
      <w:r w:rsidR="00EF2B4A">
        <w:rPr>
          <w:sz w:val="23"/>
          <w:szCs w:val="23"/>
        </w:rPr>
        <w:t xml:space="preserve">состоит из </w:t>
      </w:r>
      <w:r w:rsidR="00EF2B4A">
        <w:rPr>
          <w:i/>
          <w:iCs/>
          <w:sz w:val="23"/>
          <w:szCs w:val="23"/>
        </w:rPr>
        <w:t xml:space="preserve">двух </w:t>
      </w:r>
      <w:r w:rsidR="00EF2B4A">
        <w:rPr>
          <w:sz w:val="23"/>
          <w:szCs w:val="23"/>
        </w:rPr>
        <w:t xml:space="preserve">туров индивидуальных состязаний участников </w:t>
      </w:r>
      <w:r w:rsidR="00EF2B4A">
        <w:rPr>
          <w:i/>
          <w:iCs/>
          <w:sz w:val="23"/>
          <w:szCs w:val="23"/>
        </w:rPr>
        <w:t>(теоретического и тестового (или практического)</w:t>
      </w:r>
      <w:r w:rsidR="00915D78">
        <w:rPr>
          <w:i/>
          <w:iCs/>
          <w:sz w:val="23"/>
          <w:szCs w:val="23"/>
        </w:rPr>
        <w:t xml:space="preserve"> и проводятся в письменной форме по возрастным группам</w:t>
      </w:r>
      <w:r w:rsidR="00EF2B4A">
        <w:rPr>
          <w:i/>
          <w:iCs/>
          <w:sz w:val="23"/>
          <w:szCs w:val="23"/>
        </w:rPr>
        <w:t xml:space="preserve">. </w:t>
      </w:r>
      <w:proofErr w:type="gramEnd"/>
    </w:p>
    <w:p w:rsidR="00EF2B4A" w:rsidRDefault="00093238" w:rsidP="00915D78">
      <w:pPr>
        <w:pStyle w:val="Default"/>
        <w:spacing w:line="312" w:lineRule="auto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EF2B4A">
        <w:rPr>
          <w:sz w:val="23"/>
          <w:szCs w:val="23"/>
        </w:rPr>
        <w:t xml:space="preserve"> </w:t>
      </w:r>
      <w:r w:rsidR="00EF2B4A" w:rsidRPr="005C40A5">
        <w:rPr>
          <w:i/>
          <w:sz w:val="23"/>
          <w:szCs w:val="23"/>
        </w:rPr>
        <w:t>Теоретический тур</w:t>
      </w:r>
      <w:r>
        <w:rPr>
          <w:sz w:val="23"/>
          <w:szCs w:val="23"/>
        </w:rPr>
        <w:t xml:space="preserve">: </w:t>
      </w:r>
      <w:r w:rsidR="005C40A5">
        <w:rPr>
          <w:sz w:val="23"/>
          <w:szCs w:val="23"/>
        </w:rPr>
        <w:t>д</w:t>
      </w:r>
      <w:r w:rsidR="00EF2B4A">
        <w:rPr>
          <w:sz w:val="23"/>
          <w:szCs w:val="23"/>
        </w:rPr>
        <w:t xml:space="preserve">лительность теоретического тура составляет: </w:t>
      </w:r>
      <w:r>
        <w:rPr>
          <w:sz w:val="23"/>
          <w:szCs w:val="23"/>
        </w:rPr>
        <w:t xml:space="preserve"> 2 </w:t>
      </w:r>
      <w:proofErr w:type="spellStart"/>
      <w:r>
        <w:rPr>
          <w:sz w:val="23"/>
          <w:szCs w:val="23"/>
        </w:rPr>
        <w:t>акдемических</w:t>
      </w:r>
      <w:proofErr w:type="spellEnd"/>
      <w:r>
        <w:rPr>
          <w:sz w:val="23"/>
          <w:szCs w:val="23"/>
        </w:rPr>
        <w:t xml:space="preserve"> часа (90 минут) для 7-8 классов и 2 астрономических часа (120 минут) для 9-11 классов</w:t>
      </w:r>
      <w:r w:rsidR="005C40A5">
        <w:rPr>
          <w:sz w:val="23"/>
          <w:szCs w:val="23"/>
        </w:rPr>
        <w:t>.</w:t>
      </w:r>
    </w:p>
    <w:p w:rsidR="005C40A5" w:rsidRDefault="005C40A5" w:rsidP="00915D78">
      <w:pPr>
        <w:pStyle w:val="Default"/>
        <w:spacing w:line="312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Для проведения </w:t>
      </w:r>
      <w:r w:rsidR="00EF2B4A">
        <w:rPr>
          <w:sz w:val="23"/>
          <w:szCs w:val="23"/>
        </w:rPr>
        <w:t>теоретического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</w:t>
      </w:r>
      <w:r>
        <w:rPr>
          <w:sz w:val="23"/>
          <w:szCs w:val="23"/>
        </w:rPr>
        <w:t xml:space="preserve">. </w:t>
      </w:r>
      <w:r w:rsidR="00EF2B4A">
        <w:rPr>
          <w:sz w:val="23"/>
          <w:szCs w:val="23"/>
        </w:rPr>
        <w:t xml:space="preserve"> Расчет числа аудиторий определяется числом участников и посадочных мест в аудиториях. </w:t>
      </w:r>
    </w:p>
    <w:p w:rsidR="00EF2B4A" w:rsidRDefault="005C40A5" w:rsidP="00915D78">
      <w:pPr>
        <w:pStyle w:val="Default"/>
        <w:spacing w:line="312" w:lineRule="auto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EF2B4A">
        <w:rPr>
          <w:sz w:val="23"/>
          <w:szCs w:val="23"/>
        </w:rPr>
        <w:t xml:space="preserve">Проведению теоретического тура предшествует краткий инструктаж участников о правилах участия в олимпиаде. </w:t>
      </w:r>
    </w:p>
    <w:p w:rsidR="009A2157" w:rsidRDefault="00D00C46" w:rsidP="00D00C46">
      <w:pPr>
        <w:pStyle w:val="Default"/>
        <w:spacing w:line="288" w:lineRule="auto"/>
        <w:jc w:val="both"/>
        <w:rPr>
          <w:sz w:val="23"/>
          <w:szCs w:val="23"/>
        </w:rPr>
      </w:pPr>
      <w:r>
        <w:rPr>
          <w:sz w:val="23"/>
          <w:szCs w:val="23"/>
        </w:rPr>
        <w:tab/>
        <w:t>В комплект заданий теоретического  тура для всех возрастных гру</w:t>
      </w:r>
      <w:proofErr w:type="gramStart"/>
      <w:r>
        <w:rPr>
          <w:sz w:val="23"/>
          <w:szCs w:val="23"/>
        </w:rPr>
        <w:t>пп  вкл</w:t>
      </w:r>
      <w:proofErr w:type="gramEnd"/>
      <w:r>
        <w:rPr>
          <w:sz w:val="23"/>
          <w:szCs w:val="23"/>
        </w:rPr>
        <w:t xml:space="preserve">ючаются 5 задач. Тематика заданий соответствует принципу «накопленного итога», когда вопросы на материале предыдущих классов повторяются для старших параллелей. </w:t>
      </w:r>
    </w:p>
    <w:p w:rsidR="005C40A5" w:rsidRDefault="009A2157" w:rsidP="009A2157">
      <w:pPr>
        <w:pStyle w:val="Default"/>
        <w:spacing w:line="288" w:lineRule="auto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5C40A5">
        <w:rPr>
          <w:sz w:val="23"/>
          <w:szCs w:val="23"/>
        </w:rPr>
        <w:tab/>
      </w:r>
      <w:r w:rsidR="00EF2B4A" w:rsidRPr="005C40A5">
        <w:rPr>
          <w:i/>
          <w:sz w:val="23"/>
          <w:szCs w:val="23"/>
        </w:rPr>
        <w:t>Тестовый (или практический) тур</w:t>
      </w:r>
      <w:r w:rsidR="005C40A5">
        <w:rPr>
          <w:sz w:val="23"/>
          <w:szCs w:val="23"/>
        </w:rPr>
        <w:t>:</w:t>
      </w:r>
      <w:r w:rsidR="00EF2B4A">
        <w:rPr>
          <w:sz w:val="23"/>
          <w:szCs w:val="23"/>
        </w:rPr>
        <w:t xml:space="preserve"> </w:t>
      </w:r>
      <w:r w:rsidR="005C40A5">
        <w:rPr>
          <w:sz w:val="23"/>
          <w:szCs w:val="23"/>
        </w:rPr>
        <w:t xml:space="preserve">длительность тестового (или практического) тура составляет  1 </w:t>
      </w:r>
      <w:proofErr w:type="spellStart"/>
      <w:r w:rsidR="005C40A5">
        <w:rPr>
          <w:sz w:val="23"/>
          <w:szCs w:val="23"/>
        </w:rPr>
        <w:t>акдемический</w:t>
      </w:r>
      <w:proofErr w:type="spellEnd"/>
      <w:r w:rsidR="005C40A5">
        <w:rPr>
          <w:sz w:val="23"/>
          <w:szCs w:val="23"/>
        </w:rPr>
        <w:t xml:space="preserve"> час</w:t>
      </w:r>
      <w:r w:rsidR="00915D78">
        <w:rPr>
          <w:sz w:val="23"/>
          <w:szCs w:val="23"/>
        </w:rPr>
        <w:t xml:space="preserve"> (45</w:t>
      </w:r>
      <w:r w:rsidR="005C40A5">
        <w:rPr>
          <w:sz w:val="23"/>
          <w:szCs w:val="23"/>
        </w:rPr>
        <w:t xml:space="preserve"> минут) для 7-8 классов</w:t>
      </w:r>
      <w:r w:rsidR="00915D78">
        <w:rPr>
          <w:sz w:val="23"/>
          <w:szCs w:val="23"/>
        </w:rPr>
        <w:t xml:space="preserve"> и 1</w:t>
      </w:r>
      <w:r w:rsidR="005C40A5">
        <w:rPr>
          <w:sz w:val="23"/>
          <w:szCs w:val="23"/>
        </w:rPr>
        <w:t xml:space="preserve"> астрономически</w:t>
      </w:r>
      <w:r w:rsidR="00915D78">
        <w:rPr>
          <w:sz w:val="23"/>
          <w:szCs w:val="23"/>
        </w:rPr>
        <w:t>й</w:t>
      </w:r>
      <w:r w:rsidR="005C40A5">
        <w:rPr>
          <w:sz w:val="23"/>
          <w:szCs w:val="23"/>
        </w:rPr>
        <w:t xml:space="preserve"> час</w:t>
      </w:r>
      <w:r w:rsidR="00915D78">
        <w:rPr>
          <w:sz w:val="23"/>
          <w:szCs w:val="23"/>
        </w:rPr>
        <w:t xml:space="preserve"> (6</w:t>
      </w:r>
      <w:r w:rsidR="005C40A5">
        <w:rPr>
          <w:sz w:val="23"/>
          <w:szCs w:val="23"/>
        </w:rPr>
        <w:t>0 минут) для 9-11 классов</w:t>
      </w:r>
      <w:r w:rsidR="00915D78">
        <w:rPr>
          <w:sz w:val="23"/>
          <w:szCs w:val="23"/>
        </w:rPr>
        <w:t>.</w:t>
      </w:r>
    </w:p>
    <w:p w:rsidR="00915D78" w:rsidRDefault="00915D78" w:rsidP="00915D78">
      <w:pPr>
        <w:pStyle w:val="Default"/>
        <w:spacing w:line="312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ab/>
        <w:t>Для проведения тестового (или практического)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нормам.  Расчет числа аудиторий определяется числом участников и посадочных мест в аудиториях.</w:t>
      </w:r>
    </w:p>
    <w:p w:rsidR="00915D78" w:rsidRDefault="00915D78" w:rsidP="00915D78">
      <w:pPr>
        <w:pStyle w:val="Default"/>
        <w:spacing w:line="312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ab/>
        <w:t xml:space="preserve"> Проведению тестового (или практического) тура предшествует краткий инструктаж участников о правилах выполнения заданий. </w:t>
      </w:r>
    </w:p>
    <w:p w:rsidR="00D00C46" w:rsidRDefault="00D00C46" w:rsidP="00D00C46">
      <w:pPr>
        <w:pStyle w:val="Default"/>
        <w:spacing w:line="312" w:lineRule="auto"/>
        <w:jc w:val="both"/>
        <w:rPr>
          <w:sz w:val="23"/>
          <w:szCs w:val="23"/>
        </w:rPr>
      </w:pPr>
      <w:r>
        <w:rPr>
          <w:color w:val="auto"/>
          <w:sz w:val="23"/>
          <w:szCs w:val="23"/>
        </w:rPr>
        <w:tab/>
        <w:t xml:space="preserve">Тестовый тур проводится в письменной форме и включает 30 тестов разной сложности </w:t>
      </w:r>
      <w:r w:rsidR="009A2157">
        <w:rPr>
          <w:color w:val="auto"/>
          <w:sz w:val="23"/>
          <w:szCs w:val="23"/>
        </w:rPr>
        <w:t xml:space="preserve">по принципу накопленного итога, что дает возможность  проверить знания </w:t>
      </w:r>
      <w:r>
        <w:rPr>
          <w:sz w:val="23"/>
          <w:szCs w:val="23"/>
        </w:rPr>
        <w:t>географической номенклатуры, основных терминов, понятий, определений, изучаемых в курсе школьной географии, а также знания географии своего родного края</w:t>
      </w:r>
      <w:r w:rsidR="009A2157">
        <w:rPr>
          <w:sz w:val="23"/>
          <w:szCs w:val="23"/>
        </w:rPr>
        <w:t xml:space="preserve"> и территорий России.</w:t>
      </w:r>
    </w:p>
    <w:p w:rsidR="00A81002" w:rsidRDefault="009A2157" w:rsidP="00D00C46">
      <w:pPr>
        <w:pStyle w:val="Default"/>
        <w:spacing w:line="312" w:lineRule="auto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Для выполнения заданий теоретического и практического туров </w:t>
      </w:r>
      <w:r w:rsidR="00A81002">
        <w:rPr>
          <w:sz w:val="23"/>
          <w:szCs w:val="23"/>
        </w:rPr>
        <w:t xml:space="preserve">учащиеся должны иметь при себе  письменные принадлежности (линейки, транспортиры, непрограммируемые калькуляторы, ручки, карандаши). </w:t>
      </w:r>
    </w:p>
    <w:p w:rsidR="005C40A5" w:rsidRDefault="00A81002" w:rsidP="006418EB">
      <w:pPr>
        <w:pStyle w:val="Default"/>
        <w:spacing w:line="312" w:lineRule="auto"/>
        <w:jc w:val="both"/>
        <w:rPr>
          <w:color w:val="auto"/>
        </w:rPr>
      </w:pP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ab/>
        <w:t>Организаторы обязаны обеспечить учащихся  качественно распечатанными заданиями</w:t>
      </w:r>
      <w:r w:rsidR="006418EB">
        <w:rPr>
          <w:sz w:val="23"/>
          <w:szCs w:val="23"/>
        </w:rPr>
        <w:t xml:space="preserve"> практического и теоретического туров  </w:t>
      </w:r>
      <w:r>
        <w:rPr>
          <w:sz w:val="23"/>
          <w:szCs w:val="23"/>
        </w:rPr>
        <w:t xml:space="preserve"> (с использованием цветной печати), бланками ответов и </w:t>
      </w:r>
      <w:r w:rsidR="006418EB">
        <w:rPr>
          <w:sz w:val="23"/>
          <w:szCs w:val="23"/>
        </w:rPr>
        <w:t>чистой бумагой для черновиков.</w:t>
      </w:r>
      <w:r>
        <w:rPr>
          <w:sz w:val="23"/>
          <w:szCs w:val="23"/>
        </w:rPr>
        <w:t xml:space="preserve"> </w:t>
      </w:r>
    </w:p>
    <w:sectPr w:rsidR="005C40A5" w:rsidSect="0001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2B4A"/>
    <w:rsid w:val="00010983"/>
    <w:rsid w:val="00093238"/>
    <w:rsid w:val="00204A8E"/>
    <w:rsid w:val="005C40A5"/>
    <w:rsid w:val="006418EB"/>
    <w:rsid w:val="00915D78"/>
    <w:rsid w:val="009A2157"/>
    <w:rsid w:val="00A81002"/>
    <w:rsid w:val="00D00C46"/>
    <w:rsid w:val="00EF2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2B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2024-10-11T04:37:00Z</dcterms:created>
  <dcterms:modified xsi:type="dcterms:W3CDTF">2024-10-11T05:24:00Z</dcterms:modified>
</cp:coreProperties>
</file>