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C2C" w:rsidRDefault="00165D17" w:rsidP="00165D1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99868" cy="8786192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904463" cy="879303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65D17" w:rsidRDefault="00165D17" w:rsidP="00165D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165D17" w:rsidSect="00165D17">
          <w:pgSz w:w="11906" w:h="16838"/>
          <w:pgMar w:top="629" w:right="1134" w:bottom="851" w:left="1134" w:header="0" w:footer="0" w:gutter="0"/>
          <w:cols w:space="720"/>
          <w:formProt w:val="0"/>
          <w:docGrid w:linePitch="360" w:charSpace="8192"/>
        </w:sect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76C2C" w:rsidRDefault="00165D17" w:rsidP="00165D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становления личности обучающегося – как способ, форма и опыт самовыражения и естественного радостного мировосприятия.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течение периода начального общего образования необходимо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заложить основы будущей музыкальной культуры личности, сформировать представлен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пение, игра на доступных музыкальных инструментах, различные формы музыкального 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Программа по музыке предусматривает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обучающихся с некотор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состояний, отношений к жизни, самому себе, другим людям, которые несёт в себе музыка.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егося опосредованным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недирективным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сийских ценностей.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установка личности в целом.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Основная цель программы по музыке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воспитание музыкальной культуры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осприятия (постижение мира через переживание, самовыражение через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процессе конкретизации учебных целей их реал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изация осуществляется по следующим направлениям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системы ценностей, обучающихся в единстве эмоциональной и познавательной сферы;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общении с произведениями искусства, осознание значения музыкального искусства как универсаль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языка общения, художественного отражения многообразия жизни;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Важнейшие задачи обучения музыке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уровне начального общего образования: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эмоционально-ценностной отзывчивости на прекрасное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жизни и в искусстве;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культуры осознанн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эмоционального интеллекта в единстве с другими познавательными и регулятивными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универсальными учебными действиями, развитие ассоциативного мышления и продуктивного воображения;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введение обучающегося в искусство через разнообразие видов музыкально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моделирование), исследовательские и творческие проекты;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закономерностей музыкального искусства: интонационная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жанровая природа музыки, основные выразительные средства, элементы музыкального языка;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к культурному наследию Росс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ии, присвоение интонационно-образного строя отечественной музыкальной культуры;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расширение кругозора, воспитание любознательности, интереса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музыкальной культуре России, ее регионов, этнических групп, малой родины, а также к музыкальной культуре других 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ран, культур, времён и народов.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 структурно представлено восемью модулями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(тематическими линиями):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1 «Народная музыка России»;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2 «Классическая музыка»;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3 «Музыка в жизни человека»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вариативные: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4 «Музыка наро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 мира»;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5 «Духовная музыка»;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6 «Музыка театра и кино»;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7 «Современная музыкальная культура»; 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8 «Музыкальная грамота»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состоит из нескольких тематических блоков. Модульный принцип допускает перестанов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ьности образовательной организации.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Общее число часов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рекомендованных для изучения музыки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 135 часов: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 классе – 33 часа (1 час в неделю),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2 классе – 34 часа (1 час в неделю),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 классе – 34 часа (1 час в неделю),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4 классе – 34 часа (1 час в неде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овой сферы (театры, музеи, творческие союзы).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676C2C" w:rsidRDefault="00165D17" w:rsidP="00165D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  модули</w:t>
      </w:r>
      <w:proofErr w:type="gramEnd"/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1 «Народная музыка России»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Край,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котором ты живёшь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композиторов-земляков;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фольклор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усские народные песни (трудовые, хороводные).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прибаутки).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русских народных песен разных жанров;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коллективной традиционной музыкальной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гре (по выбору учителя могут быть освоены игры «Бояре», «Плетень», «Бабка-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ёжка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«Заинька» и другие);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мелодий, вокальная импровизация на основе текстов игрового детского фольклора;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ритмическая импровизация, исполнение аккомпанемента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простых ударных (ложки) и духовых (свирель) инструментах к изученным народным песням;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народные музыкальные инструменты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ясовые мелодии.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определение на слух тембров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викторина на знание тембров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звукоизобразительные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элементы, подражание гол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осам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Сказки, мифы и легенды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сказители. Ру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сские народные сказания, былины. Сказки и легенды о музыке и музыкантах.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манерой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сказывания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нараспев;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инструментальной музыке определение 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слух музыкальных интонаций речитативного характера;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иллюстраций к прослушанным музыкальным и литературным произведениям;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с эпосом народов России (по выбору учителя: отдельные сказания или примеры из эпоса народов России, нап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ример, якутского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Олонхо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карело-финской Калевалы, калмыцкого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Джангара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Нартского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Жанры музыкального фольклора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различение на слух контрастных по характеру фольклорных жанров: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колыбельная, трудовая, лирическая, плясовая;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тембра музыкальных инструментов, отнесение к одной из групп (духовые, ударные,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струнные);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или духовых инструментах (свирель) мелодий народных песен, прослеживание мелодии по нотной записи.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Народные праздники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Обряды, игры, хороводы, праздничная символика – на примере одного или нескольких народных праздников (по выбору учителя вним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Осенины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Навруз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Ысыах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праздничны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обычаями, обрядами, бытовавшими ранее и сохранившимися сегодня у различных народностей Российской Федерации;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гры территориально близких или, наоборот, далёких регионов Российской Федерации);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театра, театрализованного представления;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участие в народных гуляньях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улицах родного города, посёлка.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Первые артисты, народный театр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Скоморохи. Ярмарочный балаган. Вертеп.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справочных текстов по теме;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скоморошин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народов России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Музыкальные традиции, особенности народной музыки республик Российской Федерации (по выбору учителя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тувинское горловое пение, кавказская лезгинка, якутский варган, пентат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онные лады в музыке республик Поволжья, Сибири). Жанры, интонации, музыкальные инструменты, музыканты-исполнители.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ктерных черт, характеристика типичных элементов музыкального языка (ритм, лад, интонации);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доступных клавишных или духовых инструментах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свирель) мелодий народных песен, прослеживание мелодии по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в творчестве профессиональных музыкантов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Собиратели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фольклористики;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популярных текстов о собирателях фольк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звучания одних и тех же мелодий в 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ародном и композиторском варианте;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аналогии с изобразительным искусством – сравнение фотографий подлинных образцов народных промыслов (гжель, хохлома, городецкая роспись)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творчеством современных художников, модельеров, дизайнеров, работающих в соответствующих техниках росписи.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«Классическая музыка»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Данный модуль является одним из важнейших. Шедевры мировой музыкальной классики составляют золотой фонд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длинно художественных произведениях.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 – исполнитель – слушатель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 концерта;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рассматривание иллюстраций;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по теме занятия;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мелодических фраз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правил поведения на концерте;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Композиторы – детям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Детская музыка П.И. Чайковского, С.С. Прокофьева, Д.Б.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композиторов. Понятие жанра. Песня, танец, марш.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пользованных композитором;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эпитетов, иллюстраций к музыке;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жанра;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вокализация, исполнение мелодий инструментальных пьес со словами; разучивание, исполнение песен; сочинение ритмических аккомпанементов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помощью звучащих жестов или ударных и шумовых инструментов) к пьесам маршевого и танцевального характера.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Оркестр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Оркестр – большой коллектив музыкантов. Дирижёр, партитура, репетиция. Жанр концерта – музыкальное соревнование солиста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оркестром.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в исполнении оркестра;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роли дирижёра,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 соответствую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щей тематики;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Фортепиано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Рояль и пианино. История изобретения фортепиано, «секрет»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названия инструмента (форте + пиано). «Предки» и «наследники» фортепиано (клавесин, синтезатор).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многообразием красок фортепиано;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фортепианных пьес в исполнении известных пианистов;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пианист» – игра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-имитация исполнительских движений во время звучания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лей).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Флейта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К.В. Глюка, «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 Дебюсси).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чтение учебных текстов, сказок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легенд, рассказывающих о музыкальных инструментах, истории их появления.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Скрипка, виолончель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изготавливавшие инструменты.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лнение песен, посвящённых музыкальным инструментам;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окальная музыка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вокальной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вокальных произведений композиторов-классиков;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комплекса дыхательных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артикуляционных упражнений;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что значит красивое пение;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вокальных музыкальных произведений и их авторов;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вокальных произведений композиторов-классиков;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камерной инструментальной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композиторов-классиков;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комплекса выразительных средств;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своего впечатления от восприятия;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Программная музыка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произведений программной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Симфоническая музы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 симфонического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оркестра;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симфонической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оркестром;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композиторы-классики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Творчество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выдающихся отечественных композиторов.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 музыки: фрагменты вокальных, инструментальных, симфонических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 (картины природы, народной жизни, истории); характеристика музыкальных образов, музыкально-выразительных средств;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Европейские композиторы-классики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зарубежных композиторов.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истории); характеристика музыкальных образов, музыкально-выразительных средств;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Мастерство исполнителя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ия, Конкурс имени П.И. Чайковского.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программ, афиш консерватории, филармонии;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сравнение нескольких интерпретаций одного и того же произведения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исполнении разных музыкантов;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на тему «Композитор – исполнитель – слушатель»;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классической музыки;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коллекции записей любимого исполнителя.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«Музыка в жизни человека»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Главное содержание данного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Красота и вдохновение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диалог с учителем о значении красоты и вдохн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овения в жизни человека;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выстраивание хорового унисона – вокального и психологического;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красивой песни;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разучивание хоровода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пейзажи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Образы природы в музыке. Настроение музыкальных пейзажей. Чувства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настроения, характера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импровизация, пластическое интонирование;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«услышанных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Музыкальные портреты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выраженные в музыкальных интонациях.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музыки с произведениями изобразительного искусства;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харáктерное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исполнение песни – портретной зарисовки;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рисование, лепка героя музыкального произведения;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же праздник без музыки?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Музыка, создающая настроение праздника. Музыка в цирке, на уличном шествии,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спортивном празднике.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музыки на празднике;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фрагментами произведений;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 на лучшего «дирижёра»;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разучивание и испо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лнение тематических песен к ближайшему празднику;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почему на праздниках обязательно звучит музыка;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запись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видеооткрытки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Танцы, игры и веселье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музыки скерцозного характера;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танцевальных движений;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-игра;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танцевальных композициях и импровизациях;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люди танцуют;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на войне, музыка о войне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учебных и художественных текстов, посвящённых песням Великой Отечественной войны;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слушание,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  песен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Великой Отечественной войны, знакомство с историей их сочинения и исполнения;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обсуждение в классе, ответы на вопросы: какие чувства вызывают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песни Великой Победы, почему?  Как музыка, песни помогали российскому народу одержать победу в Великой Отечественной войне?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Главный музыкальный символ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гимны.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Российской Федерации;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создания, правилами исполнения;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чувство гордости, понятия достоинства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чести;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этических вопросов, связанных с государственными символами страны;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времени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льные образы движения, изменения и развития.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наблюдение за своими телесными реакциями (дыхание, пульс, мышечный тонус) при восприятии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№ 4 «Музыка народов мира»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продолжением и дополнением 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Кабалевским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второй половине ХХ века, остаётся по-прежнему актуальным. Интонационная и жанровая близость фольклора раз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народов.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Певец своего народа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клавишных или духовых инструментах композиторских мелодий, прослеживание их по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ближнего зарубежья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Фольклор и музыкальные традиции стран бл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зость музыкальной культуры этих стран с российскими республиками.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особенностями музыкального фольклора народов других стран;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характерных черт, типичных элементов музыкального языка (ритм, лад,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фольклорными элементами народов России;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ких аккомпанементов к ним (с помощью звучащих жестов или на ударных инструментах);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творческие, исследовательские проекты, школьные фестивали,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посвящённые музыкальной культуре народов мира.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дальнего зарубежья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 Испании и Латинской Америки. Фламенко.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сальса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босса-нова и другие).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Смешение традиций и культур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музыке Северной Америки.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менные исполнители Казахстана, Киргизии, и других стран региона.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особенностями музыкального фольклора народов других стран;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ких аккомпанементов к ним (с помощью звучащих жестов или на ударных инструментах);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творческие, исследовательские проекты, школьные фестивали,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посвящённые музыкальной культуре народов мира.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Диалог культур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альные цитаты в творчестве зарубежных композиторов).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вокализация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ярких тем инструментальных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разучивание, исполнение доступных вокальных сочинений;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кты, посвящённые выдающимся композиторам.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«Духовная музыка»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с отдельными произведениями, шедеврами духовной музыки возможно и в рамках изучения других модулей.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Звучание храма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музыке русских композиторов.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жизненного опыта, связанного со звучанием колоколов;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 с учителем о традициях изготовления колоколов, значении колокольного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звона;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видами колокольных звонов;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русских композиторов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ярко выраженным изобразительным элементом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выявление, обсуждение характера, выразительных сред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ств, использованных композитором;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двигательная импровизация – имитация движений звонаря на колокольне;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и артикуляционные упражнения на основе звонарских приговорок;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колоколах;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сочинение, исполнение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фортепиано, синтезаторе или металлофонах композиции (импровизации), имитирующей звучание колоколов.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Песни верующих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ии, используется хоральный склад звучания;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значении молитвы;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 в церкви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Орган и его роль в богослужении. Творчество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И.С. Баха.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на вопросы учителя;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органной музыки И.С. Баха;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звуковое исследование – исполнение (учителем) на синтезаторе знакомых музыкальных произведений тембром 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гана;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трансформацией музыкального образа;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Русской православной церкви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в православном храме. Традиции исполнения, жанры (тропарь, стих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ира, величание и другое). Музыка и живопись, посвящённые святым. Образы Христа, Богородицы.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исполняемых мелодий по нотной записи;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произведений музыки и живописи, посвящённых святым, Христу, Богородице;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храма; поиск в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нтернете информации о Крещении Руси, святых, об иконах.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Религиозные праздники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данном регионе Российской Федерации.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Рождество, Троица, Пасха). Рекомендуется знакомство с фрагмен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тами литургической музыки русских композиторов-классиков (С.В. Рахманинов, П.И. Чайковский и других композиторов).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просмотр фильма, посвящённого религиозным праздникам; посещение концерта духовной музыки; исследовательские проекты, посвящённые музыке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религиозных праздников.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 «Музыка театра и кино»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сказк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на сцене, на экране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видеопросмотр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музыкальной сказки;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еры героев;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игра-викторина «Угадай по голосу»;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Театр опер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 и балета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знаменитыми музыкальными театрами;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музыкальных спектаклей с 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мментариями учителя;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особенностей балетного и оперного спектакля;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тесты или кроссворды на освоение специальных терминов;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танцевальная импровизация под музыку фрагмента балета;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доступного фрагмента, обработки песни (хора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оперы);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ивам музыкального спектакля, создание афиши.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Балет. Хореография – искусство танца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окофьева, А.И. Хачатуряна, В.А. Гаврилина, Р.К. Щедрина).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музыкальная викторина на знание балет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Опера. Главные герои и номера оперного спектакля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Ария, хор, сцена, уве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Римского  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Корсакова («Садко», «Сказка о царе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«Снегурочка»), М.И. Глинки («Руслан и Людми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ла»), К.В. Глюка («Орфей 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»), Дж. Верди и других композиторов).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опер;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тембрами 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лосов оперных певцов;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терминологии;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тесты и кроссворды на проверку знаний;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песни, хора из оперы;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героев, сцен из опер;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фильма-оперы; постановка детской оперы.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Сюжет музыкального спект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акля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либретто, структурой музыкального спектакля;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рисунок обложки для либретто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 и балетов;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вокализация,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тем, пластическое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интонирование оркестровых фрагментов;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и терминологические тесты;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создание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любительского видеофильма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выбранного либретто; просмотр фильма-оперы или фильма-балета.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Оперетта, мюзикл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оперетты, мюзикла;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ивание, исполнение отдельных номеров из популярных музыкальных спектаклей;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разных постановок одного и того же мюзикла;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ктакль для родителей.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Кто создаёт музыкальный спектакль?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по поводу синкретичного характ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ера музыкального спектакля;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различий в оформлении, режиссуре;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эскизов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костюмов и декораций к одному из изученных музыкальных спектаклей;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виртуальный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музыкальному театру.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Патриотическая и народная тема в театре и кино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создания, значение музыкально-сценических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экранных произведений,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освящённых нашему народу, его истории, теме служения Отечеству. Фрагменты, отдельные номера из опер, балетов, музыки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к фильмам (например, опера «Иван Сусанин» М.И. Глинки, опера «Война и мир», музыка к кинофильму «Александр Невский» С.С. Прокофьева, оперы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«Борис Годунов» и другие произведения).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просмотр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фрагментов крупных сценических произведений, фильмов;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характера героев и событий;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проблемная ситуация: зачем нужна серьёзная музыка;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важнейшими сферами музыкальной культуры (музык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эмбиента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рэпа), для восприятия которых требуется специфический и разнооб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 модуле тематических блоков, существенным вкладом в такую подготовку является разучивание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венного вкуса, эстетичного вокально-хорового звучания.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Современные обработки классической музыки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обработки, творчество современных композиторов исполнителей, обрабатывающих классическую музыку. Проблемная ситуация: зачем музыканты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делают обработки классики?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обсуждение комплекса выразительных средств, наблюдение за изменением 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арактера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Джаз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Особенности джаза: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ритм. Музыкальные инструменты джаза, особые приёмы игры на них. Творчество джазовых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музыкантов (по выбору учителя могут быть представлены примеры творчества всемирно известных джазовых).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джазовых музыкантов;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узнавание, различение на слух джазовых композиций в отличие от других музы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кальных стилей и направлений;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разучивание, исполнение песен в джазовых ритмах; сочинение, импровизация ритмического аккомпанемента с джазовым ритмом, синкопа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ми; составление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коллекции записей джазовых музыкантов.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Исполнители современной музыки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видеоклипов соврем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енных исполнителей;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составление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коллекции записей современной музыки для друзей-других обучающихся (для проведения совместного досуга)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съёмка собственного видеоклипа на музыку одной из современных популярных композиций.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Электронные музыкальные инструменты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музыкальные инструменты в компьютерных программах.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сравнение их звучания с акустическими инструментами, обсуждение результатов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озиции в компьютерных программах с готовыми семплами (например,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Garage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Band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«Музыкальная грамота»</w:t>
      </w:r>
    </w:p>
    <w:p w:rsidR="00676C2C" w:rsidRDefault="00165D17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риалом.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Весь мир звучит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звуками музыкальными и шумовыми;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различение, определение на слух звуков различного качеств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использованием звукоподражательных элементов, шумовых звуков.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укоряд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Нотный стан, скрипичный ключ. Ноты первой октавы.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нотной записи;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пение 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названием нот, игра на металлофоне звукоряда от ноты «до»;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Интонация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Выразительные и изобразительные интонации.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вокальных упражнений, песен, вокальные и инструментальные импровиз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ации на основе данных интонаций;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«Ритмичес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кое эхо»,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дение данного ритма по памяти (хлопками);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Ритмический рисунок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тмических рисунков, состоящих из различных длительностей и пауз;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проговаривание с использованием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Размер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ределение на слух, по нотной записи размеров 2/4, 3/4, 4/4;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музыка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льным размером, танцевальные, двигательные импровизации под музыку;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в размерах 2/4, 3/4, 4/4; вокальная и инструментальная импровизация в заданном размере.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язык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изученных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элементов на слух при восприятии музыкальных произведений;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и ритмических упр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ажнений, песен с ярко выраженными динамическими, темповыми, штриховыми красками;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Высота звуков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Регистры. Ноты певческого диапазона.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Расположение нот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понятий «выше-ниже»;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на слух принадлежности звуков к одному из регистров; прослеживание по нотной записи отдельных мотивов,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фрагментов знакомых песен, вычленение знакомых нот, знаков альтерации;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нотам; выполнение упражнени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на виртуальной клавиатуре.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Мелодия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плавное движение мелодии, скачки. Мелодический рисунок.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пенным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плавным движением, скачками, остановками;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исполнение, импровизация (вокальная или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звуковысотных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инструментах) различных мелодических рисунков;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нахождение по нотам границ музыкальной фразы, мотива; обнаружение повторяющихс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Сопровождение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Аккомпанемент. Остинато. Вступление, заключение, про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игрыш.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 рукой линии движения главно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голоса и аккомпанемента;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графической схемы;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Куплетная форма. Запев, припев.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куплетной формы;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составление наглядной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буквенной или графической схемы куплетной формы;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куплетной форме;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Лад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ладового наклонения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«Солнышко – туча»;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лада;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 с ярко выраженной ладовой окраской;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Пентатоника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Ноты в разных октавах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Ноты второй и малой октавы. Басовый 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люч.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нотной записью во второй и малой октаве;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на слух, в какой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октаве звучит музыкальный фрагмент;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духовых, клавишных инструментах или виртуальной клавиатуре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Дополнительные обозначения в нотах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Реприза, фермата, вольта, украшения (трели, форшлаги)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дополнительными элементами нотной записи;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песен,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которых присутствуют данные элементы.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Ритмические рисунки в размере 6/8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Размер 6/8. Нота с точкой. Шестнадцатые. Пунктирный рит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ритмослогами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яти (хлопками);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и аккомпанементов в размере 6/8.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Тональность. Гамма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устойчивых звуков;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«устой –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неустой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«тоника»;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упражнение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допевание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неполной музыкальной фразы до тоники «Закончи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музыкальную фразу»;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 в заданной тональности.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Интервалы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понятия «интервал»;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состава мажорной и минорной гаммы (тон-полутон);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определения краски звучания различных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интервалов;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ярко выраженной характерной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интерваликой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мелодическом движении;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элементы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досочинение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простой мелодии подголоска, повторяющего основной голос в терцию, октаву; сочинение акк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омпанемента на основе движения квинтами, октавами.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Гармония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интервалов и аккордов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мажорных и минорных аккордов;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мелодическим движением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звукам аккордов;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вокальные упражнения с элементами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трёхголосия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на слух типа фактуры аккомпанемента исполняемых песен,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прослушанных инструментальных произведений;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сочинение аккордового аккомпанемента к мелодии песни.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форма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Контраст и повтор как принципы строения музыкального произведения. Двухчастная, трёхчастная и трёхчастная репризная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форма. Рондо: рефрен и эпизоды.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или графической схемы;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Вариации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Варьирование как принцип развития. Тема. Вариации.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произведений, сочинённых в форме вариаций;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развитием, изменением основной темы;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схемы;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вариаций.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в области гражданско-патриотического воспитания: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Гимна России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традиций его исполнения, уважение музыкальных символов и традиций республик Российской Федерации;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уважение к достижениям отечественных мастеров культуры;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участвовать в творческой жизни своей школы, города, республики.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в области духовно-нравственного воспитания: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придерживаться принц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ипов взаимопомощи и творческого сотрудничества в процессе непосредственной музыкальной и учебной деятельности.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в области эстетического воспитания: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мение видеть прекрасное в жизни, наслаждаться красотой;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4) в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области  научного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познания: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единстве и особенностях художественной и научной картины мира;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ересы, активность, инициативность, любознательность и самостоятельность в познании.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в области физического воспитания, формирования культуры здоровья и эмоционального благополучия:</w:t>
      </w:r>
    </w:p>
    <w:p w:rsidR="00676C2C" w:rsidRDefault="00165D17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знание правил здорового и безопасного (для себя и других людей) образа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жизни в окружающей среде и готовность к их выполнению;</w:t>
      </w:r>
    </w:p>
    <w:p w:rsidR="00676C2C" w:rsidRDefault="00165D17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профилактика умственного и физическог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утомления с использованием возможностей музыкотерапии.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в области трудового воспитания: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установка на посильное активное участие в практической деятельности;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трудолюбие в учёбе, настойчивость в достижении поставленных целей;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ению профессий в сфере культуры и искусства;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в области экологического воспитания: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39972685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Овладение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универсальными познавательными действиями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гулятивные учебные действия.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музыкальные звуки, звуковые сочетания, произведения, жанры, устанавливать основания для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сравнения, объединять элементы музыкального звучания по определённому признаку;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оставы);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выявлять недостаток информации, в том числе слуховой,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акустической для решения учебной (практической) задачи на основе предложенного алгоритма;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базовые исследо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вательские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ких навыков;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решения творческой, исполните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льской задачи, выбирать наиболее подходящий (на основе предложенных критериев);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ричина – следствие);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ожное развитие музыкального процесса, эволюции культурных явлений в различных условиях.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зыкальные тексты (акустические и нотные)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предложенному учителем алгоритму;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невербальная коммуникация: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выступать перед публикой в качестве исполнителя музыки (соло или в коллективе);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нтонации в повседневном общении.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вербальная коммуникация: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диалога и дискуссии;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ение, повествование);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готовить небольшие публичные выступления;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совместная деятельность (сотрудничество):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ситуациях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совместного восприятия, исполнения музыки;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переключаться между различными формами коллективной, групповой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краткосрочные и долгосрочные цели (индивидуальные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учётом участия в коллективных задачах) в стандартной (типовой) ситуации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основе предложенного формата планирования, распределения промежуточных шагов и сроков;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 оценивать св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вклад в общий результат;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проектные, творческие задания с опорой на предложенные образцы.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действия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решению учебной задачи для получения результата;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ичины успеха (неудач) учебной деятельности;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корректировать свои учебные действия для преодоления ошибок.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9972686"/>
      <w:bookmarkEnd w:id="1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676C2C" w:rsidRDefault="00165D17">
      <w:pPr>
        <w:shd w:val="clear" w:color="auto" w:fill="FFFFFF"/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Предметные результаты характеризуют начальный этап формирования у обучающихся основ музыкальн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76C2C" w:rsidRDefault="00165D1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676C2C" w:rsidRDefault="00165D1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Обучающиеся, освоившие основную образовательную прог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рамму по музыке: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сознательно стремятся к развитию своих музыкальн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ых способностей;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имеют опыт восприятия, творческой и исполнительской деяте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льности;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уважением относятся к достижениям отечественной музыкальной культуры;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стремятся к расширению своего музыкального кругозора.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1 «Народная музыка России»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принадлежность музыкальных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интонаций, изученных произведений к родному фольклору, русской музыке, народной музыке различных регионов России;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духовые, ударные, струнные;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 – народных и акаде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мических;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ритмический аккомпанемент на ударных инструментах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 исполнении народной песни;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игре (импровизации) (вокальной, инструмен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тальной, танцевальной) на основе освоенных фольклорных жанров.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 2 «Классическая музыка»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концертные жанры по особенностям исполнения (камерные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симфонические, вокальны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и инструментальные), знать их разновидности, приводить примеры;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воспринимать музыку в соответствии с её настроением, характером, осознавать эмоции и чувства, вызван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музыкальным звучанием, уметь кратко описать свои впечатления от музыкального восприятия;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музыкальные произведения с произведениями живописи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литературы на основе сходства настроения, характера, комплекса выразительных средств.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3 «Музыка в жизни человека»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музыкальное искусство как отражение многообразия жизни, различать обобщённые жанровые сф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эпос (связь со словом);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удовлетворению эстетических потребностей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4 «Музыка народов мира»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на слух принадлежность народных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музыкальных инструментов к группам духовых, струнных, ударно-шумовых инструментов;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жанров);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76C2C" w:rsidRDefault="00165D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5 «Духовная музыка»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характер, настроение музыкальных произв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едений духовной музыки, характеризовать её жизненное предназначение;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доступные образцы духовной музыки;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региональной религиозной традиции).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6 «Музыка театра и кино» обучающийся научится: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отдельные номера музыкального спектакл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(ария, хор, увертюра и так далее), узнавать на слух и называть освоенные музыкальные произведения (фрагменты) и их авторов;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опре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делять их на слух;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 7 «Современная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культура»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тиля к различным направлениям современной музыки (в том числе эстрады, мюзикла, джаза);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ами при исполнении;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концу изучения модуля № 8 «Музыкальная грамота» обучающийся научится: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низкие, высокие;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различать изобразительные и выразительные интонации, находить признаки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сходства и различия музыкальных и речевых интонаций;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епризную, рондо, вариации;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676C2C" w:rsidRDefault="00165D17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песни с простым мелодическим рисунком.</w:t>
      </w:r>
    </w:p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8308"/>
        <w:gridCol w:w="652"/>
        <w:gridCol w:w="1588"/>
        <w:gridCol w:w="1645"/>
        <w:gridCol w:w="2490"/>
      </w:tblGrid>
      <w:tr w:rsidR="00676C2C">
        <w:trPr>
          <w:tblHeader/>
        </w:trPr>
        <w:tc>
          <w:tcPr>
            <w:tcW w:w="454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07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Наименование разделов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3885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9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76C2C">
        <w:trPr>
          <w:tblHeader/>
        </w:trPr>
        <w:tc>
          <w:tcPr>
            <w:tcW w:w="454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7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45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490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Край, в котором ты живёшь: «Наш край» (То березка, то рябина…, муз.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Д.Б.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сл.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А.Пришельца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Н.Соловьёвой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дроздок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Земелюшка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-чернозем», «У кота-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воркота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Солдатушки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бравы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ребятушки»;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заклички</w:t>
            </w:r>
            <w:proofErr w:type="spellEnd"/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В.Я.Шаинский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«Дважды два – четыре»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Сказки, мифы и легенды: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С.Прокофьев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Энисэ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якутская народная песня «Олененок»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праздники: «Рождественское чудо» колядка; «Прощай,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прощай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Масленица» русская народная песня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Композиторы – детям: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Д.Кабалевский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песня о школе;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«Марш деревянных солдатиков», «Мама», «Песня жаворонка» из Детского альбома; Г. Дмитриев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Вальс, В.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Ребиков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«Медведь»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инструменты. Флейта: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И.С.Бах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«Шутка»,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В.Моцарт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Аллегретто из оперы волшебная флейта, тема Птички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 сказки С.С. Прокофьева «Петя и Волк»; «Мелодия» из оперы «Орфей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К.В. Глюка,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Сиринкс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К. Дебюсси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Марш «Афинские развалины»,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И.Брамс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«Колыбельная»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пейзажи: С.С. Прокофьев «Дождь и радуга», «Утро», «Вечер» из Детской музыки;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утренний пейзаж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П.И.Чайковского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Э.Грига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Д.Б.Кабалевского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Е.П.Крылатова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льные портреты: песня «Болтунья» сл. 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Танцы, игры и веселье: 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Спадавеккиа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«Добрый жук», песня из к/ф «Золушка», И. Дунаевский Полька; И.С. Бах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«Волынка»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Какой же праздник без музыки? О.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Бихлер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Певец своего народа: А.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Хачатурян Андантино, «Подражание народному»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Гусейнли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сл. Т.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Муталлибова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А.Хачатуряна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Гаянэ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Теодоракис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Религиозные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праздники:Рождественский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балета: П. Чайковский балет «Щелкунчик». Танцы из второго действия: Шоколад (испанский танец),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танца: П. Чайковский. Финал 1-го действия из ба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лета «Спящая красавица»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Современные обработки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классики:В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Мориа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«Фигаро» в современной обработке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музыкальные инструменты: И.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Томита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электронная обработка пьесы М.П. Мусоргского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«Балет невылупившихся птенцов» из цикла «Картинки с выставки»;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А.Рыбников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Весь мир звучит: Н.А.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54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30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Кабалевский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3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8761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5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0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2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8011"/>
        <w:gridCol w:w="651"/>
        <w:gridCol w:w="1632"/>
        <w:gridCol w:w="1689"/>
        <w:gridCol w:w="2685"/>
      </w:tblGrid>
      <w:tr w:rsidR="00676C2C">
        <w:trPr>
          <w:tblHeader/>
        </w:trPr>
        <w:tc>
          <w:tcPr>
            <w:tcW w:w="469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1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972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85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76C2C">
        <w:trPr>
          <w:tblHeader/>
        </w:trPr>
        <w:tc>
          <w:tcPr>
            <w:tcW w:w="469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0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89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685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Край, в котором ты живёшь: русские народные песни «Во поле береза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стояла», «Уж как по мосту,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мосточку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В.Я.Шаинский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«Вместе весело шагать»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Русский фольклор: русские народные песни «Из-под дуба, из-под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вяза»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Сказки, мифы и легенды: «Былина о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Вольге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Н.Добронравов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«Провожание»; татарская народная песня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Туган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як»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композиторы-классики: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Программная музыка: А.К.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Лядов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музыка: П.И. Чайковский Симфония № 4, Финал; С.С. Прокофьев. Классическая симфония (№ 1) Первая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часть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Инструментальная музыка: Р. Шуман «Грезы»; С.С.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Прокофьев «Сказки старой бабушки»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Главный музыкальный символ: Гимн России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В.Я.Шаинского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М.С.Пляцковского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; П.И. Чайковский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«Мелодия» для скрипки и фортепиано, А.П. Бородин «Ноктюрн из струнного квартета № 2»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Диалог культур: М.И. Глинка Персидский хор из оперы «Руслан и Людмила»; А.И. Хачатурян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«Русская пляска» из балета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Гаянэ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Инструментальная музыка в церкви: И.С. Бах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Хоральная прелюдия фа-минор для органа, Токката и фуга ре минор для органа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Дево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Радуйся» хора братии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Оптиной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Дево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Радуйся» из «Всенощного бдения»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С.С.Прокофьева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«Золушка»);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aильм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-сказка «Золотой ключик, или Приключения Буратино»,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А.Толстой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муз.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А.Рыбникова</w:t>
            </w:r>
            <w:proofErr w:type="spellEnd"/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танца: вальс, сцена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примерки туфельки и финал из балета С.С. Прокофьева «Золушка»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»: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«Три чуда», «Полет шмеля»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Роджерса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«Звуки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Джаз: С.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Джоплин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регтайм «Артист эстрады». Б.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Тиэл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«Как прекрасен мир!», Д.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Херман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Hello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Dolly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в исполнении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Армстронга</w:t>
            </w:r>
            <w:proofErr w:type="spellEnd"/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Исполнители современной музыки: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О.Газманов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«Люси» в исполнении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Р.Газманова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(6 лет); И.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Лиева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Э. Терская «Мама» в исполнении группы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Рирада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69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1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Сигмейстер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6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847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3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9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3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7520"/>
        <w:gridCol w:w="651"/>
        <w:gridCol w:w="1592"/>
        <w:gridCol w:w="1650"/>
        <w:gridCol w:w="3268"/>
      </w:tblGrid>
      <w:tr w:rsidR="00676C2C">
        <w:trPr>
          <w:tblHeader/>
        </w:trPr>
        <w:tc>
          <w:tcPr>
            <w:tcW w:w="455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2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893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8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76C2C">
        <w:trPr>
          <w:tblHeader/>
        </w:trPr>
        <w:tc>
          <w:tcPr>
            <w:tcW w:w="455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0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68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Край, в котором ты живёшь: русская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народная песня «Степь, да степь кругом»; «Рондо на русские темы»;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Е.П.Крылатов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«Крылатые качели»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Русский фольклор: «Среди долины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ровныя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», «Пойду ль я, выйду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 и народные песни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Жанры музыкального фольклора: русские народные песни «Ах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ты, степь», «Я на горку шла»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России: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Апипа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А.Эшпай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«Песни горных и луговых мари»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Корсакова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Композиторы – детям: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Ю.М.Чичков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Лядов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Ц.А. Кюи, Н.А. Римский-Корсаков «Парафразы»; пьеса «Детского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альбома», П.И. Чайковский «Игра в лошадки»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инструменты. Фортепиано: «Гном», «Старый замок» из фортепианного цикла «Картинки с выставки» М.П. Мусо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ргского; «Школьные годы» муз. Д.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сл.Е.Долматовского</w:t>
            </w:r>
            <w:proofErr w:type="spellEnd"/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Вокальная музыка: «Детская» — вокальный цикл М.П. Мусоргского; С.С. Прокофьев «Вставайте,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люди русские!» из кантаты «Александр Невский»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музыка: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Тюильрийский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отека ЦОК </w:t>
            </w:r>
            <w:hyperlink r:id="rId1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».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«Лунная соната», «К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Элизе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«Сурок»; канон В.А. Моцарта «Слава солнцу, слава миру»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Мастерство исполнителя: песня Баяна из оперы М.И.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Гюнт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Танцы, игры и веселье: Муз.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Ю.Чичкова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сл.Ю.Энтина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«Песенка про жирафа»;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М.И.Глинка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«Снегурочка». Контрданс сельский танец - пьеса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 других народов и стран в музыке отечественных и зарубежных композиторов: «Мама»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русского композитора В. Гаврилина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и итальянского —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Ч.Биксио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; C.В. Рахманинов «Не пой, красавица при мне»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Ж.Бизе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Фарандола из 2-й сюиты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Арлезианка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Образы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других культур в музыке русских композиторов: М. Мусоргский Танец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персидок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 оперы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Хованщина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А.Хачатурян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«Танец с саблями» из балета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Гаянэ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музы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И.Штраус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«Русский марш»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праздники: вербное воскресенье: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Вербочки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Троица: летние народные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Патриотическая и народная тема 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театре и кино: Симфония № 3 «Героическая» Людвига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Роджерса</w:t>
            </w:r>
            <w:proofErr w:type="spellEnd"/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Кто создаёт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спектакль: В. Моцарт опера «Волшебная флейта» (фрагменты)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Исполнители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Шаганова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; пьесы В.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Малярова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Величит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Особенности джаза: «Колыбельная» из оперы Дж. Гершвина «Порги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музыкальные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инструменты: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Э.Артемьев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«Поход» из к/ф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Сибириада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«Слушая Баха» из к/ф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Солярис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Интонация: К. Сен-Санс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пьесы из сюиты «Карнавал животных»: «Королевский марш льва», «Аквариум», «Лебедь» и др.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https://m.edsoo.ru/7f411bfСовершенствование качества обучения и воспитания в школе8</w:t>
              </w:r>
            </w:hyperlink>
          </w:p>
        </w:tc>
      </w:tr>
      <w:tr w:rsidR="00676C2C">
        <w:tc>
          <w:tcPr>
            <w:tcW w:w="45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5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Ритм: И.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Штраус-отец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Радецки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https://m.edsoo.ru/7f411bf8</w:t>
              </w:r>
            </w:hyperlink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0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797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ОБЩЕЕ КОЛИЧЕСТВО ЧАСОВ ПО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0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4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7543"/>
        <w:gridCol w:w="652"/>
        <w:gridCol w:w="1588"/>
        <w:gridCol w:w="1644"/>
        <w:gridCol w:w="3257"/>
      </w:tblGrid>
      <w:tr w:rsidR="00676C2C">
        <w:trPr>
          <w:tblHeader/>
        </w:trPr>
        <w:tc>
          <w:tcPr>
            <w:tcW w:w="452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3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884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57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76C2C">
        <w:trPr>
          <w:tblHeader/>
        </w:trPr>
        <w:tc>
          <w:tcPr>
            <w:tcW w:w="452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3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44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57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Край, в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котором ты живёшь: русские народные песни «Выходили красны девицы», «Вдоль да по речке»,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Солдатушки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бравы ребятушки»;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Е.П.Крылатов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Ю.С.Энтин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«Лесной олень»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оперы «Снегурочка» Н.А. Римского-Корсакова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 в творчестве профессиональных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мосточку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из оперы «Евгений Онегин»; Г.В. Свиридов Кантата «Курские песни»; С.С. Прокофьев кантата «Александр Невс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кий»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Вальс-шутка; песни из фильма-мюзикла «Мэри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Поппинс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до свидания»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Оркестр: И. Гайдн Анданте из симфонии № 94; 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Маршевая тема из финала Пятой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Программная музыка: Н.А. Римский-Корсаков Симфоническая сюита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Шехеразада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(фрагменты)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</w:t>
              </w:r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Русские композиторы-классики: П.И. Чайковский «Танец феи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Драже», «Вальс цветов» из балета «Щелкунчик»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композиторы-классики: Ж. Бизе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Арлезианка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 (1 сюита: Прелюдия, Менуэт, Перезвон, 2 сюита: Фарандола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– фрагменты)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Мастерство исполнителя: Скерцо из «Богатырской» симфонии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А.П.Бородина</w:t>
            </w:r>
            <w:proofErr w:type="spellEnd"/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Е.П.Крылатов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Ю.С.Энтин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«Прекрасное далеко»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ближнего зарубежья: песни и плясовые наигрыши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народных музыкантов-сказителей (акыны, ашуги,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бакши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др.); К.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Караев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Лученок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 Ясень «Майский вальс».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А.Пахмутова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Н.Добронравов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«Беловежская пуща» в исполнении ВИА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Песняры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А.Дворжак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Б.Сметана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Симфоническая поэма «Влтава»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Рахманинова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Будашкина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ета: Сцена народных гуляний из второго действия оперы Н.А. Римского-Корсакова «Сказание о невидимом граде Китеже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деве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Балет: А. Хачатурян. Балет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Гаянэ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Опера. Главные герои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номера оперного спектакля: оперы «Садко», «Борис Годунов», «Сказка о царе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Салтане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Н.А. Римского-Корсакова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Патриотическая и народная тема в театре и кино: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П.И. Чайковский Торжественная увертюра «1812 год»; Ария Кутузова из оперы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С.С.Прокофьева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«Война и мир»; попурри на темы песен военных лет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Мориа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«Фигаро»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Джаз: Дж. Гершвин «Летнее время»,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«Караван».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Г.Миллер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«Серенада лунного света», «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Чаттануга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Чу-Чу»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15136" w:type="dxa"/>
            <w:gridSpan w:val="6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Интонация: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С.В.Рахманинов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«Сирень»;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Р.Щедрин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Концерт для оркестра «Озорные частушки»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452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54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Музыкальный язык: Я. Сибелиус «Грустный вальс»; К.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https://m.edsoo.ru/7f412ea4</w:t>
              </w:r>
            </w:hyperlink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9" w:type="dxa"/>
            <w:gridSpan w:val="3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7995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8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4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7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</w:p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4296"/>
        <w:gridCol w:w="651"/>
        <w:gridCol w:w="1986"/>
        <w:gridCol w:w="2042"/>
        <w:gridCol w:w="1370"/>
        <w:gridCol w:w="4168"/>
      </w:tblGrid>
      <w:tr w:rsidR="00676C2C">
        <w:trPr>
          <w:tblHeader/>
        </w:trPr>
        <w:tc>
          <w:tcPr>
            <w:tcW w:w="623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296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79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7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168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76C2C">
        <w:trPr>
          <w:tblHeader/>
        </w:trPr>
        <w:tc>
          <w:tcPr>
            <w:tcW w:w="623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6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4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70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8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5.09.24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праздники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24.10.24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rPr>
          <w:trHeight w:val="412"/>
        </w:trPr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28.11.24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26.12.24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Какой же праздник без музыки?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Певец своего народа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Звучание храма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13.02.25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[[Музыкальная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сказка на сцене, на экране]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Весь мир звучит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62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96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Песня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22.05.25</w:t>
            </w:r>
          </w:p>
        </w:tc>
        <w:tc>
          <w:tcPr>
            <w:tcW w:w="416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919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6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8" w:type="dxa"/>
            <w:gridSpan w:val="2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2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"/>
        <w:gridCol w:w="4473"/>
        <w:gridCol w:w="652"/>
        <w:gridCol w:w="1965"/>
        <w:gridCol w:w="2021"/>
        <w:gridCol w:w="1356"/>
        <w:gridCol w:w="4079"/>
      </w:tblGrid>
      <w:tr w:rsidR="00676C2C">
        <w:trPr>
          <w:tblHeader/>
        </w:trPr>
        <w:tc>
          <w:tcPr>
            <w:tcW w:w="59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73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38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56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4079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76C2C">
        <w:trPr>
          <w:tblHeader/>
        </w:trPr>
        <w:tc>
          <w:tcPr>
            <w:tcW w:w="590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3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5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2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56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5.09.24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Сказки, мифы и легенды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контроль (тест)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24.10.24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07.11.24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инструменты. Скрипка, виолончель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21.11.24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Программная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28.11.24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Мастерство исполнителя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Главный музыкальный символ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– устный (хоровой зачет)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26.12.24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Красота и вдохновение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культур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культур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музыка в церкви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Русской православной церкви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13.02.25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сказка на сцене, на экране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сказка на сцене, на экране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Театр оперы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Опера. Главные герои и номера оперного спектакля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– устный  (творческая работа)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13.03.25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Оперетта, мюзикл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классической музыки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Джаз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Исполнители современной музыки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(тест)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90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3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22.05.25</w:t>
            </w:r>
          </w:p>
        </w:tc>
        <w:tc>
          <w:tcPr>
            <w:tcW w:w="4079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63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ОБЩЕЕ КОЛИЧЕСТВО ЧАСОВ ПО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ПРОГРАММЕ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965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5" w:type="dxa"/>
            <w:gridSpan w:val="2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3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4720"/>
        <w:gridCol w:w="652"/>
        <w:gridCol w:w="1741"/>
        <w:gridCol w:w="1798"/>
        <w:gridCol w:w="1205"/>
        <w:gridCol w:w="4512"/>
      </w:tblGrid>
      <w:tr w:rsidR="00676C2C">
        <w:trPr>
          <w:tblHeader/>
        </w:trPr>
        <w:tc>
          <w:tcPr>
            <w:tcW w:w="508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0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91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05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512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76C2C">
        <w:trPr>
          <w:tblHeader/>
        </w:trPr>
        <w:tc>
          <w:tcPr>
            <w:tcW w:w="508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9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05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2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живёшь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04.09.24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https://m.edsoo.ru/f5e9668a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 и народные песни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18.09.24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https://m.edsoo.ru/f5e92d78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музыкального фольклора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 – исполнитель –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слушатель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16.10.24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https://m.edsoo.ru/f5e946aa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инструменты. Фортепиано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27.11.24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https://m.edsoo.ru/f5e96b94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Мастерство исполнителя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11.12.24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18.12.24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25.12.24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https://m.edsoo.ru/f5e92bb6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https://m.edsoo.ru/f5e986ce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[Музыка на войне, музыка о войне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15.01.25</w:t>
            </w:r>
          </w:p>
        </w:tc>
        <w:tc>
          <w:tcPr>
            <w:tcW w:w="4512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https://m.edsoo.ru/f2a35116</w:t>
              </w:r>
            </w:hyperlink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Фольклор других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народов и стран в музыке отечественных и зарубежных композиторов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Образы других культур в музыке русских композиторов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[Религиозные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праздники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Троица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Сюжет музыкального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спектакля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02.04.25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Кто создаёт музыкальный спектакль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Исполнители современной музыки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Исполнители современной музыки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джаза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08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20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21.05.25</w:t>
            </w:r>
          </w:p>
        </w:tc>
        <w:tc>
          <w:tcPr>
            <w:tcW w:w="4512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228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52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8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17" w:type="dxa"/>
            <w:gridSpan w:val="2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5228" w:type="dxa"/>
            <w:gridSpan w:val="2"/>
          </w:tcPr>
          <w:p w:rsidR="00676C2C" w:rsidRDefault="00676C2C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7" w:type="dxa"/>
            <w:gridSpan w:val="2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4 КЛАСС</w:t>
      </w:r>
    </w:p>
    <w:tbl>
      <w:tblPr>
        <w:tblW w:w="151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3884"/>
        <w:gridCol w:w="651"/>
        <w:gridCol w:w="1839"/>
        <w:gridCol w:w="1894"/>
        <w:gridCol w:w="1271"/>
        <w:gridCol w:w="5054"/>
      </w:tblGrid>
      <w:tr w:rsidR="00676C2C">
        <w:trPr>
          <w:tblHeader/>
        </w:trPr>
        <w:tc>
          <w:tcPr>
            <w:tcW w:w="543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884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84" w:type="dxa"/>
            <w:gridSpan w:val="3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1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054" w:type="dxa"/>
            <w:vMerge w:val="restart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76C2C">
        <w:trPr>
          <w:tblHeader/>
        </w:trPr>
        <w:tc>
          <w:tcPr>
            <w:tcW w:w="543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4" w:type="dxa"/>
            <w:vMerge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9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94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271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vMerge/>
            <w:vAlign w:val="center"/>
          </w:tcPr>
          <w:p w:rsidR="00676C2C" w:rsidRDefault="00676C2C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артисты, народный театр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10.09.24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https://m.edsoo.ru/f5e99484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Жанры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музыкального фольклора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05.11.24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https://m.edsoo.ru/f5e98bb0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19.11.24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Программная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03.12.24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https://m.edsoo.ru/f5e942cc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10.12.24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17.12.24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https://m.edsoo.ru/f5e99ad8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Мастерство исполнителя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24.12.24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https://m.edsoo.ru/f5e98962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времени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ближнего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Музыкальная сказка на сцене,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 экране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25.02.25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https://m.edsoo.ru/f5e93f52</w:t>
              </w:r>
            </w:hyperlink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8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https://m.edsoo.ru/f5e96e50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</w:t>
            </w:r>
            <w:bookmarkStart w:id="2" w:name="_GoBack"/>
            <w:bookmarkEnd w:id="2"/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11.03.25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08.04.25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15.04.25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https://m.edsoo.ru/f5e98d86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классической музыки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классической музыки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29.04.25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Джаз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06.05.25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https://m.edsoo.ru/f5e95050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13.05.25</w:t>
            </w:r>
          </w:p>
        </w:tc>
        <w:tc>
          <w:tcPr>
            <w:tcW w:w="505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>
              <w:r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https://m.edsoo.ru/f5e9a154</w:t>
              </w:r>
            </w:hyperlink>
          </w:p>
        </w:tc>
      </w:tr>
      <w:tr w:rsidR="00676C2C">
        <w:tc>
          <w:tcPr>
            <w:tcW w:w="543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84" w:type="dxa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Музыкальный язык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27.05.25</w:t>
            </w:r>
          </w:p>
        </w:tc>
        <w:tc>
          <w:tcPr>
            <w:tcW w:w="5054" w:type="dxa"/>
          </w:tcPr>
          <w:p w:rsidR="00676C2C" w:rsidRDefault="00676C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6C2C">
        <w:tc>
          <w:tcPr>
            <w:tcW w:w="4427" w:type="dxa"/>
            <w:gridSpan w:val="2"/>
          </w:tcPr>
          <w:p w:rsidR="00676C2C" w:rsidRDefault="00165D17">
            <w:pPr>
              <w:widowControl w:val="0"/>
              <w:spacing w:beforeAutospacing="1"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ОБЩЕЕ КОЛИЧЕСТВО ЧАСОВ ПО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651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9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4" w:type="dxa"/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25" w:type="dxa"/>
            <w:gridSpan w:val="2"/>
          </w:tcPr>
          <w:p w:rsidR="00676C2C" w:rsidRDefault="00676C2C">
            <w:pPr>
              <w:widowControl w:val="0"/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76C2C" w:rsidRDefault="00165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676C2C" w:rsidRDefault="00165D1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676C2C" w:rsidRDefault="00676C2C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76C2C" w:rsidRDefault="00165D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676C2C" w:rsidRDefault="00165D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График контрольных работ </w:t>
      </w:r>
    </w:p>
    <w:p w:rsidR="00676C2C" w:rsidRDefault="00165D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676C2C" w:rsidRDefault="00676C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5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839"/>
        <w:gridCol w:w="12453"/>
        <w:gridCol w:w="1903"/>
      </w:tblGrid>
      <w:tr w:rsidR="00676C2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676C2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Стартовый контроль (тест)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28.09.23</w:t>
            </w:r>
          </w:p>
        </w:tc>
      </w:tr>
      <w:tr w:rsidR="00676C2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– устный (хоровой зачет)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28.12.23</w:t>
            </w:r>
          </w:p>
        </w:tc>
      </w:tr>
      <w:tr w:rsidR="00676C2C">
        <w:trPr>
          <w:trHeight w:val="7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Тематический – устный  (творческая работа)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21.03.24</w:t>
            </w:r>
          </w:p>
        </w:tc>
      </w:tr>
      <w:tr w:rsidR="00676C2C">
        <w:trPr>
          <w:trHeight w:val="70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 (тест)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2C" w:rsidRDefault="00165D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16.05.24</w:t>
            </w:r>
          </w:p>
        </w:tc>
      </w:tr>
    </w:tbl>
    <w:p w:rsidR="00676C2C" w:rsidRDefault="00165D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Стартовый контроль</w:t>
      </w:r>
    </w:p>
    <w:p w:rsidR="00676C2C" w:rsidRDefault="00165D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(тестирование)</w:t>
      </w:r>
    </w:p>
    <w:p w:rsidR="00676C2C" w:rsidRDefault="00676C2C">
      <w:pPr>
        <w:sectPr w:rsidR="00676C2C" w:rsidSect="00165D17">
          <w:pgSz w:w="16838" w:h="11906" w:orient="landscape"/>
          <w:pgMar w:top="1134" w:right="629" w:bottom="1134" w:left="851" w:header="0" w:footer="0" w:gutter="0"/>
          <w:cols w:space="720"/>
          <w:formProt w:val="0"/>
          <w:docGrid w:linePitch="360" w:charSpace="8192"/>
        </w:sectPr>
      </w:pPr>
    </w:p>
    <w:p w:rsidR="00676C2C" w:rsidRDefault="00165D17">
      <w:pPr>
        <w:pStyle w:val="ac"/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>1.Что означает слово «мелодия</w:t>
      </w:r>
      <w:proofErr w:type="gramStart"/>
      <w:r>
        <w:rPr>
          <w:rFonts w:ascii="Times New Roman" w:hAnsi="Times New Roman"/>
          <w:i/>
          <w:sz w:val="20"/>
          <w:szCs w:val="20"/>
        </w:rPr>
        <w:t>» ?</w:t>
      </w:r>
      <w:proofErr w:type="gramEnd"/>
    </w:p>
    <w:p w:rsidR="00676C2C" w:rsidRDefault="00165D17">
      <w:pPr>
        <w:pStyle w:val="ac"/>
        <w:spacing w:after="0"/>
        <w:ind w:left="0" w:hanging="1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танцевать;</w:t>
      </w:r>
    </w:p>
    <w:p w:rsidR="00676C2C" w:rsidRDefault="00165D17">
      <w:pPr>
        <w:pStyle w:val="ac"/>
        <w:spacing w:after="0"/>
        <w:ind w:left="0" w:hanging="1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петь песню;</w:t>
      </w:r>
    </w:p>
    <w:p w:rsidR="00676C2C" w:rsidRDefault="00165D17">
      <w:pPr>
        <w:pStyle w:val="ac"/>
        <w:spacing w:after="0"/>
        <w:ind w:left="0" w:hanging="1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маршировать.</w:t>
      </w:r>
    </w:p>
    <w:p w:rsidR="00676C2C" w:rsidRDefault="00165D17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i/>
          <w:sz w:val="20"/>
          <w:szCs w:val="20"/>
        </w:rPr>
        <w:t>При помощи чего записывают музыку?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букв;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нот;</w:t>
      </w:r>
    </w:p>
    <w:p w:rsidR="00676C2C" w:rsidRDefault="00165D17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цифр.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i/>
          <w:sz w:val="20"/>
          <w:szCs w:val="20"/>
        </w:rPr>
        <w:t xml:space="preserve">. Что такое </w:t>
      </w:r>
      <w:proofErr w:type="gramStart"/>
      <w:r>
        <w:rPr>
          <w:rFonts w:ascii="Times New Roman" w:hAnsi="Times New Roman"/>
          <w:i/>
          <w:sz w:val="20"/>
          <w:szCs w:val="20"/>
        </w:rPr>
        <w:t>аккомпанемент ?</w:t>
      </w:r>
      <w:proofErr w:type="gramEnd"/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музыкальное сопровождение;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фамилия композитора;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</w:t>
      </w:r>
      <w:r>
        <w:rPr>
          <w:rFonts w:ascii="Times New Roman" w:hAnsi="Times New Roman"/>
          <w:sz w:val="20"/>
          <w:szCs w:val="20"/>
        </w:rPr>
        <w:t>название произведения.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i/>
          <w:sz w:val="20"/>
          <w:szCs w:val="20"/>
        </w:rPr>
        <w:t>Песня состоит из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предложений;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Б) абзацев;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куплетов.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i/>
          <w:sz w:val="20"/>
          <w:szCs w:val="20"/>
        </w:rPr>
        <w:t>. Как называют человека, который поёт песню?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рабочий;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исполнитель;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спортсмен.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i/>
          <w:sz w:val="20"/>
          <w:szCs w:val="20"/>
        </w:rPr>
        <w:t>Что такое гимн?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музыкальная эмблема государства;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песня о Родине;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песня о</w:t>
      </w:r>
      <w:r>
        <w:rPr>
          <w:rFonts w:ascii="Times New Roman" w:hAnsi="Times New Roman"/>
          <w:sz w:val="20"/>
          <w:szCs w:val="20"/>
        </w:rPr>
        <w:t xml:space="preserve"> дружбе.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i/>
          <w:sz w:val="20"/>
          <w:szCs w:val="20"/>
        </w:rPr>
        <w:t>Что сочиняет композитор?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стихи;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сказки;</w:t>
      </w:r>
    </w:p>
    <w:p w:rsidR="00676C2C" w:rsidRDefault="00165D17">
      <w:pPr>
        <w:spacing w:after="0" w:line="240" w:lineRule="auto"/>
        <w:ind w:left="720" w:hanging="11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музыку.</w:t>
      </w:r>
    </w:p>
    <w:p w:rsidR="00676C2C" w:rsidRDefault="00676C2C">
      <w:pPr>
        <w:sectPr w:rsidR="00676C2C" w:rsidSect="00165D17">
          <w:pgSz w:w="16838" w:h="11906" w:orient="landscape"/>
          <w:pgMar w:top="1134" w:right="629" w:bottom="1134" w:left="851" w:header="0" w:footer="0" w:gutter="0"/>
          <w:cols w:num="2" w:space="708"/>
          <w:formProt w:val="0"/>
          <w:docGrid w:linePitch="360" w:charSpace="8192"/>
        </w:sectPr>
      </w:pPr>
    </w:p>
    <w:p w:rsidR="00676C2C" w:rsidRDefault="00676C2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76C2C" w:rsidRDefault="00165D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Итоговый контроль</w:t>
      </w:r>
    </w:p>
    <w:p w:rsidR="00676C2C" w:rsidRDefault="00165D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(тестирование)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Установите соответствие между </w:t>
      </w:r>
      <w:proofErr w:type="gramStart"/>
      <w:r>
        <w:rPr>
          <w:rFonts w:ascii="Times New Roman" w:hAnsi="Times New Roman"/>
          <w:sz w:val="20"/>
          <w:szCs w:val="20"/>
        </w:rPr>
        <w:t>портретами  композиторов</w:t>
      </w:r>
      <w:proofErr w:type="gramEnd"/>
      <w:r>
        <w:rPr>
          <w:rFonts w:ascii="Times New Roman" w:hAnsi="Times New Roman"/>
          <w:sz w:val="20"/>
          <w:szCs w:val="20"/>
        </w:rPr>
        <w:t xml:space="preserve"> и их фамилиями:                                                                                      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        </w:t>
      </w:r>
      <w:r>
        <w:rPr>
          <w:noProof/>
          <w:lang w:eastAsia="ru-RU"/>
        </w:rPr>
        <w:drawing>
          <wp:inline distT="0" distB="0" distL="0" distR="0">
            <wp:extent cx="1227455" cy="1371600"/>
            <wp:effectExtent l="0" t="0" r="0" b="0"/>
            <wp:docPr id="2" name="Рисунок 1" descr="чайковски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чайковский1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1191260" cy="1347470"/>
            <wp:effectExtent l="0" t="0" r="0" b="0"/>
            <wp:docPr id="3" name="Рисунок 2" descr="мусоргский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мусоргский !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1203325" cy="1407795"/>
            <wp:effectExtent l="0" t="0" r="0" b="0"/>
            <wp:docPr id="4" name="Рисунок 3" descr="prokofie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prokofiev1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676C2C" w:rsidRDefault="00676C2C">
      <w:pPr>
        <w:sectPr w:rsidR="00676C2C" w:rsidSect="00165D17">
          <w:type w:val="continuous"/>
          <w:pgSz w:w="16838" w:h="11906" w:orient="landscape"/>
          <w:pgMar w:top="1134" w:right="629" w:bottom="1134" w:left="851" w:header="0" w:footer="0" w:gutter="0"/>
          <w:cols w:space="720"/>
          <w:formProt w:val="0"/>
          <w:docGrid w:linePitch="360" w:charSpace="8192"/>
        </w:sectPr>
      </w:pP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</w:t>
      </w:r>
      <w:proofErr w:type="gramStart"/>
      <w:r>
        <w:rPr>
          <w:rFonts w:ascii="Times New Roman" w:hAnsi="Times New Roman"/>
          <w:sz w:val="20"/>
          <w:szCs w:val="20"/>
        </w:rPr>
        <w:t>А)  С.С.</w:t>
      </w:r>
      <w:proofErr w:type="gramEnd"/>
      <w:r>
        <w:rPr>
          <w:rFonts w:ascii="Times New Roman" w:hAnsi="Times New Roman"/>
          <w:sz w:val="20"/>
          <w:szCs w:val="20"/>
        </w:rPr>
        <w:t xml:space="preserve"> Прокофьев       Б) П.И. Чайковский  В) М.П. Мусоргский                                                    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Кто из этих композиторов является автором «Детского альбома»?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Какой композитор </w:t>
      </w:r>
      <w:proofErr w:type="gramStart"/>
      <w:r>
        <w:rPr>
          <w:rFonts w:ascii="Times New Roman" w:hAnsi="Times New Roman"/>
          <w:sz w:val="20"/>
          <w:szCs w:val="20"/>
        </w:rPr>
        <w:t>написал  вступление</w:t>
      </w:r>
      <w:proofErr w:type="gramEnd"/>
      <w:r>
        <w:rPr>
          <w:rFonts w:ascii="Times New Roman" w:hAnsi="Times New Roman"/>
          <w:sz w:val="20"/>
          <w:szCs w:val="20"/>
        </w:rPr>
        <w:t xml:space="preserve"> к опере «</w:t>
      </w:r>
      <w:proofErr w:type="spellStart"/>
      <w:r>
        <w:rPr>
          <w:rFonts w:ascii="Times New Roman" w:hAnsi="Times New Roman"/>
          <w:sz w:val="20"/>
          <w:szCs w:val="20"/>
        </w:rPr>
        <w:t>Хованщина</w:t>
      </w:r>
      <w:proofErr w:type="spellEnd"/>
      <w:r>
        <w:rPr>
          <w:rFonts w:ascii="Times New Roman" w:hAnsi="Times New Roman"/>
          <w:sz w:val="20"/>
          <w:szCs w:val="20"/>
        </w:rPr>
        <w:t>»- «Рассве</w:t>
      </w:r>
      <w:r>
        <w:rPr>
          <w:rFonts w:ascii="Times New Roman" w:hAnsi="Times New Roman"/>
          <w:sz w:val="20"/>
          <w:szCs w:val="20"/>
        </w:rPr>
        <w:t>т на Москве реке»?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proofErr w:type="gramStart"/>
      <w:r>
        <w:rPr>
          <w:rFonts w:ascii="Times New Roman" w:hAnsi="Times New Roman"/>
          <w:sz w:val="20"/>
          <w:szCs w:val="20"/>
        </w:rPr>
        <w:t>Кто  из</w:t>
      </w:r>
      <w:proofErr w:type="gramEnd"/>
      <w:r>
        <w:rPr>
          <w:rFonts w:ascii="Times New Roman" w:hAnsi="Times New Roman"/>
          <w:sz w:val="20"/>
          <w:szCs w:val="20"/>
        </w:rPr>
        <w:t xml:space="preserve"> этих композиторов является автором альбома «Детская музыка»?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Назови три основных жанра музыки.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Как называется главная торжественная песня государства?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proofErr w:type="gramStart"/>
      <w:r>
        <w:rPr>
          <w:rFonts w:ascii="Times New Roman" w:hAnsi="Times New Roman"/>
          <w:sz w:val="20"/>
          <w:szCs w:val="20"/>
        </w:rPr>
        <w:t>Эти  слова</w:t>
      </w:r>
      <w:proofErr w:type="gramEnd"/>
      <w:r>
        <w:rPr>
          <w:rFonts w:ascii="Times New Roman" w:hAnsi="Times New Roman"/>
          <w:sz w:val="20"/>
          <w:szCs w:val="20"/>
        </w:rPr>
        <w:t xml:space="preserve"> обозначают триединство, без которого музыка не может </w:t>
      </w:r>
      <w:r>
        <w:rPr>
          <w:rFonts w:ascii="Times New Roman" w:hAnsi="Times New Roman"/>
          <w:sz w:val="20"/>
          <w:szCs w:val="20"/>
        </w:rPr>
        <w:t>существовать: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А)   </w:t>
      </w:r>
      <w:proofErr w:type="gramEnd"/>
      <w:r>
        <w:rPr>
          <w:rFonts w:ascii="Times New Roman" w:hAnsi="Times New Roman"/>
          <w:sz w:val="20"/>
          <w:szCs w:val="20"/>
        </w:rPr>
        <w:t xml:space="preserve"> К - - - - - - - - р                             Б)   И - - - - - - - - - ь                                        В)  С - - - - - - - ь                                  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Что обозначает слово: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а)   </w:t>
      </w:r>
      <w:proofErr w:type="gramEnd"/>
      <w:r>
        <w:rPr>
          <w:rFonts w:ascii="Times New Roman" w:hAnsi="Times New Roman"/>
          <w:sz w:val="20"/>
          <w:szCs w:val="20"/>
        </w:rPr>
        <w:t xml:space="preserve"> «пиано»                            б)   «форте»             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Название, какого музыкального инструмента </w:t>
      </w:r>
      <w:proofErr w:type="gramStart"/>
      <w:r>
        <w:rPr>
          <w:rFonts w:ascii="Times New Roman" w:hAnsi="Times New Roman"/>
          <w:sz w:val="20"/>
          <w:szCs w:val="20"/>
        </w:rPr>
        <w:t>получается  из</w:t>
      </w:r>
      <w:proofErr w:type="gramEnd"/>
      <w:r>
        <w:rPr>
          <w:rFonts w:ascii="Times New Roman" w:hAnsi="Times New Roman"/>
          <w:sz w:val="20"/>
          <w:szCs w:val="20"/>
        </w:rPr>
        <w:t xml:space="preserve"> слов «пиано» и «форте»?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10.Допиши названия пьес из «Детского альбома»:</w:t>
      </w:r>
    </w:p>
    <w:p w:rsidR="00676C2C" w:rsidRDefault="00165D1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«</w:t>
      </w:r>
      <w:proofErr w:type="gramStart"/>
      <w:r>
        <w:rPr>
          <w:rFonts w:ascii="Times New Roman" w:hAnsi="Times New Roman"/>
          <w:i/>
          <w:sz w:val="20"/>
          <w:szCs w:val="20"/>
        </w:rPr>
        <w:t>Марш  --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-- -- -- -  - - - солдатиков»</w:t>
      </w:r>
    </w:p>
    <w:p w:rsidR="00676C2C" w:rsidRDefault="00165D1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 xml:space="preserve"> «Сладкая -------</w:t>
      </w:r>
      <w:r>
        <w:rPr>
          <w:rFonts w:ascii="Times New Roman" w:hAnsi="Times New Roman"/>
          <w:i/>
          <w:sz w:val="20"/>
          <w:szCs w:val="20"/>
        </w:rPr>
        <w:t>- - -</w:t>
      </w:r>
    </w:p>
    <w:p w:rsidR="00676C2C" w:rsidRDefault="00165D1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«Ка- - - - - --- -- я»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11.Составь из букв слово, </w:t>
      </w:r>
      <w:proofErr w:type="gramStart"/>
      <w:r>
        <w:rPr>
          <w:rFonts w:ascii="Times New Roman" w:hAnsi="Times New Roman"/>
          <w:sz w:val="20"/>
          <w:szCs w:val="20"/>
        </w:rPr>
        <w:t>обозначающее  основное</w:t>
      </w:r>
      <w:proofErr w:type="gramEnd"/>
      <w:r>
        <w:rPr>
          <w:rFonts w:ascii="Times New Roman" w:hAnsi="Times New Roman"/>
          <w:sz w:val="20"/>
          <w:szCs w:val="20"/>
        </w:rPr>
        <w:t xml:space="preserve"> средство выразительности музыки:</w:t>
      </w:r>
    </w:p>
    <w:p w:rsidR="00676C2C" w:rsidRDefault="00165D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М Е Я Д И Л О</w:t>
      </w:r>
    </w:p>
    <w:sectPr w:rsidR="00676C2C" w:rsidSect="00165D17">
      <w:type w:val="continuous"/>
      <w:pgSz w:w="16838" w:h="11906" w:orient="landscape"/>
      <w:pgMar w:top="1134" w:right="629" w:bottom="1134" w:left="85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535E0"/>
    <w:multiLevelType w:val="multilevel"/>
    <w:tmpl w:val="3E2EB9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2C"/>
    <w:rsid w:val="00165D17"/>
    <w:rsid w:val="0067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73E3"/>
  <w15:docId w15:val="{479C523C-0112-4DDF-BF5C-DDE7CEFD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5">
    <w:name w:val="heading 5"/>
    <w:basedOn w:val="a0"/>
    <w:next w:val="a1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uiPriority w:val="22"/>
    <w:qFormat/>
    <w:rsid w:val="00A71BFC"/>
    <w:rPr>
      <w:b/>
      <w:bCs/>
    </w:rPr>
  </w:style>
  <w:style w:type="character" w:customStyle="1" w:styleId="placeholder-mask">
    <w:name w:val="placeholder-mask"/>
    <w:basedOn w:val="a2"/>
    <w:qFormat/>
    <w:rsid w:val="00A71BFC"/>
  </w:style>
  <w:style w:type="character" w:customStyle="1" w:styleId="placeholder">
    <w:name w:val="placeholder"/>
    <w:basedOn w:val="a2"/>
    <w:qFormat/>
    <w:rsid w:val="00A71BFC"/>
  </w:style>
  <w:style w:type="character" w:styleId="a6">
    <w:name w:val="Emphasis"/>
    <w:basedOn w:val="a2"/>
    <w:uiPriority w:val="20"/>
    <w:qFormat/>
    <w:rsid w:val="00A71BFC"/>
    <w:rPr>
      <w:i/>
      <w:iCs/>
    </w:rPr>
  </w:style>
  <w:style w:type="character" w:customStyle="1" w:styleId="-">
    <w:name w:val="Интернет-ссылка"/>
    <w:basedOn w:val="a2"/>
    <w:uiPriority w:val="99"/>
    <w:semiHidden/>
    <w:unhideWhenUsed/>
    <w:rsid w:val="00A71BFC"/>
    <w:rPr>
      <w:color w:val="0000FF"/>
      <w:u w:val="single"/>
    </w:rPr>
  </w:style>
  <w:style w:type="character" w:customStyle="1" w:styleId="a7">
    <w:name w:val="Посещённая гиперссылка"/>
    <w:basedOn w:val="a2"/>
    <w:uiPriority w:val="99"/>
    <w:semiHidden/>
    <w:unhideWhenUsed/>
    <w:rsid w:val="00A71BFC"/>
    <w:rPr>
      <w:color w:val="8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8">
    <w:name w:val="List"/>
    <w:basedOn w:val="a1"/>
    <w:rPr>
      <w:rFonts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Noto Sans Devanagari"/>
    </w:rPr>
  </w:style>
  <w:style w:type="paragraph" w:styleId="ab">
    <w:name w:val="Normal (Web)"/>
    <w:basedOn w:val="a"/>
    <w:uiPriority w:val="99"/>
    <w:semiHidden/>
    <w:unhideWhenUsed/>
    <w:qFormat/>
    <w:rsid w:val="00A71BF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pPr>
      <w:spacing w:after="200"/>
      <w:ind w:left="720"/>
      <w:contextualSpacing/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A71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6b94" TargetMode="External"/><Relationship Id="rId76" Type="http://schemas.openxmlformats.org/officeDocument/2006/relationships/hyperlink" Target="https://m.edsoo.ru/f5e98962" TargetMode="External"/><Relationship Id="rId84" Type="http://schemas.openxmlformats.org/officeDocument/2006/relationships/image" Target="media/image4.jpeg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2a351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d78" TargetMode="External"/><Relationship Id="rId74" Type="http://schemas.openxmlformats.org/officeDocument/2006/relationships/hyperlink" Target="https://m.edsoo.ru/f5e942cc" TargetMode="External"/><Relationship Id="rId79" Type="http://schemas.openxmlformats.org/officeDocument/2006/relationships/hyperlink" Target="https://m.edsoo.ru/f5e98d8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ea4" TargetMode="External"/><Relationship Id="rId82" Type="http://schemas.openxmlformats.org/officeDocument/2006/relationships/image" Target="media/image2.png"/><Relationship Id="rId19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2bb6" TargetMode="External"/><Relationship Id="rId77" Type="http://schemas.openxmlformats.org/officeDocument/2006/relationships/hyperlink" Target="https://m.edsoo.ru/f5e93f5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f5e95050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46a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6ce" TargetMode="External"/><Relationship Id="rId75" Type="http://schemas.openxmlformats.org/officeDocument/2006/relationships/hyperlink" Target="https://m.edsoo.ru/f5e99ad8" TargetMode="External"/><Relationship Id="rId83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68a" TargetMode="External"/><Relationship Id="rId73" Type="http://schemas.openxmlformats.org/officeDocument/2006/relationships/hyperlink" Target="https://m.edsoo.ru/f5e98bb0" TargetMode="External"/><Relationship Id="rId78" Type="http://schemas.openxmlformats.org/officeDocument/2006/relationships/hyperlink" Target="https://m.edsoo.ru/f5e96e50" TargetMode="External"/><Relationship Id="rId81" Type="http://schemas.openxmlformats.org/officeDocument/2006/relationships/hyperlink" Target="https://m.edsoo.ru/f5e9a15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37A0F-D4B4-4AA8-A51A-57C8386B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77</Pages>
  <Words>17196</Words>
  <Characters>98018</Characters>
  <Application>Microsoft Office Word</Application>
  <DocSecurity>0</DocSecurity>
  <Lines>816</Lines>
  <Paragraphs>229</Paragraphs>
  <ScaleCrop>false</ScaleCrop>
  <Company>SPecialiST RePack</Company>
  <LinksUpToDate>false</LinksUpToDate>
  <CharactersWithSpaces>114985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User</cp:lastModifiedBy>
  <cp:revision>16</cp:revision>
  <dcterms:created xsi:type="dcterms:W3CDTF">2023-09-05T11:55:00Z</dcterms:created>
  <dcterms:modified xsi:type="dcterms:W3CDTF">2024-10-14T07:31:00Z</dcterms:modified>
  <dc:language>ru-RU</dc:language>
</cp:coreProperties>
</file>