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606415" cy="792797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792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10" w:right="526" w:hanging="0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 </w:t>
      </w:r>
      <w:r>
        <w:rPr>
          <w:b/>
          <w:sz w:val="28"/>
        </w:rPr>
        <w:t>Пояснительная записка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ind w:left="-15" w:right="523" w:firstLine="283"/>
        <w:rPr/>
      </w:pPr>
      <w:r>
        <w:rPr/>
        <w:t xml:space="preserve">Дополнительная общеобразовательная общеразвивающая программа </w:t>
      </w:r>
      <w:r>
        <w:rPr>
          <w:b/>
        </w:rPr>
        <w:t>«Серебряные струны»</w:t>
      </w:r>
      <w:r>
        <w:rPr/>
        <w:t xml:space="preserve"> спроектирована в соответствии с современными требованиями и следующими документами:  </w:t>
      </w:r>
    </w:p>
    <w:p>
      <w:pPr>
        <w:pStyle w:val="Normal"/>
        <w:numPr>
          <w:ilvl w:val="0"/>
          <w:numId w:val="1"/>
        </w:numPr>
        <w:spacing w:before="0" w:after="49"/>
        <w:ind w:left="360" w:right="523" w:hanging="360"/>
        <w:rPr/>
      </w:pPr>
      <w:r>
        <w:rPr/>
        <w:t xml:space="preserve">Федеральный Закон Российской Федерации от 29.12.2012 №273-ФЗ «Об образовании в Российской Федерации»; </w:t>
      </w:r>
    </w:p>
    <w:p>
      <w:pPr>
        <w:pStyle w:val="Normal"/>
        <w:numPr>
          <w:ilvl w:val="0"/>
          <w:numId w:val="1"/>
        </w:numPr>
        <w:spacing w:before="0" w:after="58"/>
        <w:ind w:left="360" w:right="523" w:hanging="360"/>
        <w:rPr/>
      </w:pPr>
      <w:r>
        <w:rPr/>
        <w:t xml:space="preserve">Концепция развития дополнительного образования детей от 04. 09. 2014 №1726-р; </w:t>
      </w:r>
    </w:p>
    <w:p>
      <w:pPr>
        <w:pStyle w:val="Normal"/>
        <w:numPr>
          <w:ilvl w:val="0"/>
          <w:numId w:val="1"/>
        </w:numPr>
        <w:spacing w:before="0" w:after="53"/>
        <w:ind w:left="360" w:right="523" w:hanging="360"/>
        <w:rPr/>
      </w:pPr>
      <w:r>
        <w:rPr/>
        <w:t xml:space="preserve">Приказ Министерства просвещения Российской Федерации от 09.11.2018 г. №196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>
      <w:pPr>
        <w:pStyle w:val="Normal"/>
        <w:numPr>
          <w:ilvl w:val="0"/>
          <w:numId w:val="1"/>
        </w:numPr>
        <w:spacing w:before="0" w:after="49"/>
        <w:ind w:left="360" w:right="523" w:hanging="360"/>
        <w:rPr/>
      </w:pPr>
      <w:r>
        <w:rPr/>
        <w:t xml:space="preserve">Письмо Министерства образования и науки Российской Федерации от 14.12.2015 г. №09-3564 «О внеурочной деятельности и реализации дополнительных </w:t>
      </w:r>
    </w:p>
    <w:p>
      <w:pPr>
        <w:pStyle w:val="Normal"/>
        <w:spacing w:before="0" w:after="58"/>
        <w:ind w:left="437" w:right="523" w:hanging="10"/>
        <w:rPr/>
      </w:pPr>
      <w:r>
        <w:rPr/>
        <w:t xml:space="preserve">общеобразовательных программ»; </w:t>
      </w:r>
    </w:p>
    <w:p>
      <w:pPr>
        <w:pStyle w:val="Normal"/>
        <w:numPr>
          <w:ilvl w:val="0"/>
          <w:numId w:val="1"/>
        </w:numPr>
        <w:spacing w:before="0" w:after="49"/>
        <w:ind w:left="360" w:right="523" w:hanging="360"/>
        <w:rPr/>
      </w:pPr>
      <w:r>
        <w:rPr/>
        <w:t xml:space="preserve">Распоряжение Правительства РФ от 24.04.2015 г. № 729-р «План мероприятий на 2015-2020 годы по реализации Концепции развития дополнительного образования детей» (п.12,17,21);  </w:t>
      </w:r>
    </w:p>
    <w:p>
      <w:pPr>
        <w:pStyle w:val="Normal"/>
        <w:numPr>
          <w:ilvl w:val="0"/>
          <w:numId w:val="1"/>
        </w:numPr>
        <w:spacing w:before="0" w:after="53"/>
        <w:ind w:left="360" w:right="523" w:hanging="360"/>
        <w:rPr/>
      </w:pPr>
      <w:r>
        <w:rPr/>
        <w:t xml:space="preserve"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(Постановление Главного государственного санитарного врача РФ от 04.07.2014г. №41). </w:t>
      </w:r>
    </w:p>
    <w:p>
      <w:pPr>
        <w:pStyle w:val="Normal"/>
        <w:numPr>
          <w:ilvl w:val="0"/>
          <w:numId w:val="1"/>
        </w:numPr>
        <w:ind w:left="360" w:right="523" w:hanging="360"/>
        <w:rPr/>
      </w:pPr>
      <w:r>
        <w:rPr/>
        <w:t xml:space="preserve">Распоряжение Комитета по образованию Санкт-Петербурга от 01.03.2017 № 617-р «Об утверждении методических рекомендаций по проектированию дополнительных общеобразовательных общеразвивающих программ в государственных образовательных организациях Санкт-Петербурга, находящихся в ведении Комитета по образованию». </w:t>
      </w:r>
    </w:p>
    <w:p>
      <w:pPr>
        <w:pStyle w:val="Normal"/>
        <w:spacing w:lineRule="auto" w:line="259" w:before="0" w:after="63"/>
        <w:ind w:left="67" w:right="0" w:hanging="0"/>
        <w:jc w:val="left"/>
        <w:rPr/>
      </w:pPr>
      <w:r>
        <w:rPr/>
        <w:t xml:space="preserve"> </w:t>
      </w:r>
    </w:p>
    <w:p>
      <w:pPr>
        <w:pStyle w:val="Normal"/>
        <w:ind w:left="-15" w:right="523" w:firstLine="283"/>
        <w:rPr/>
      </w:pPr>
      <w:r>
        <w:rPr>
          <w:b/>
        </w:rPr>
        <w:t xml:space="preserve">Направленность Программы </w:t>
      </w:r>
      <w:r>
        <w:rPr/>
        <w:t xml:space="preserve">Дополнительная общеобразовательная общеразвивающая программа «Гитара и песня по - кругу» (далее Программа) имеет художественную направленность. Программа рассчитана на детей от 10 до 16 лет, желающих приобщится к искусству игры на гитаре. Гитара - очень разноплановый, богатый в репертуарном плане инструмент. Одно из самых востребованных и популярных направлений гитарной музыки у детей и подростков это песни под гитару. Несмотря на то, что это достаточно сложный жанр, он неизменно пользуется популярностью. Именно на освоение необходимых навыков аккомпанемента на гитаре делается акцент в программе. </w:t>
      </w:r>
    </w:p>
    <w:p>
      <w:pPr>
        <w:pStyle w:val="Normal"/>
        <w:ind w:left="-15" w:right="523" w:firstLine="283"/>
        <w:rPr/>
      </w:pPr>
      <w:r>
        <w:rPr>
          <w:b/>
        </w:rPr>
        <w:t>Актуальность Программы</w:t>
      </w:r>
      <w:r>
        <w:rPr/>
        <w:t xml:space="preserve"> Программа актуальна тем, что ориентирована на актуальный запрос детей и юношества на реализацию творческих устремлений путем игры на любимом инструменте, в любимом жанре. Программа способствует появлению у детей интереса к музицированию и позитивному восприятию музыкального творчества в целом. Направлена на развитие музыкальных способностей и творческого мышления, а также на социализацию детей и воспитание чувства патриотизма и любви к Родине.  </w:t>
      </w:r>
    </w:p>
    <w:p>
      <w:pPr>
        <w:pStyle w:val="Normal"/>
        <w:ind w:left="-15" w:right="523" w:firstLine="283"/>
        <w:rPr/>
      </w:pPr>
      <w:r>
        <w:rPr>
          <w:b/>
        </w:rPr>
        <w:t>Отличительные особенности Программы</w:t>
      </w:r>
      <w:r>
        <w:rPr/>
        <w:t xml:space="preserve"> Программа построена по принципу «от простого к сложному». В программе уделяется большое внимание творчеству и особенностям каждого ребенка. Поэтому при освоении репертуара детям предлагаются задания разного уровня сложности. Это становится возможным благодаря обучению в группах. И даже если ребенок не успеет получить все игровые навыки необходимые для исполнения песни, он все равно сможет музицировать вместе со всеми и получит все необходимые теоретические знания для возможности самостоятельного овладения игровыми навыками вне занятий.</w:t>
      </w:r>
      <w:r>
        <w:rPr>
          <w:b/>
        </w:rPr>
        <w:t xml:space="preserve">  </w:t>
      </w:r>
    </w:p>
    <w:p>
      <w:pPr>
        <w:pStyle w:val="Normal"/>
        <w:ind w:left="-15" w:right="523" w:firstLine="283"/>
        <w:rPr/>
      </w:pPr>
      <w:r>
        <w:rPr>
          <w:b/>
        </w:rPr>
        <w:t>Адресат Программы</w:t>
      </w:r>
      <w:r>
        <w:rPr>
          <w:i/>
        </w:rPr>
        <w:t>.</w:t>
      </w:r>
      <w:r>
        <w:rPr/>
        <w:t xml:space="preserve"> Программа ориентирована на детей 10 - 16 лет. Важно отсутствие медицинских противопоказаний. </w:t>
      </w:r>
    </w:p>
    <w:p>
      <w:pPr>
        <w:pStyle w:val="Normal"/>
        <w:spacing w:lineRule="auto" w:line="259" w:before="0" w:after="143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ind w:left="-15" w:right="523" w:firstLine="283"/>
        <w:rPr/>
      </w:pPr>
      <w:r>
        <w:rPr>
          <w:b/>
        </w:rPr>
        <w:t>Цель Программы:</w:t>
      </w:r>
      <w:r>
        <w:rPr/>
        <w:t xml:space="preserve"> создание условий для реализации творческого потенциала ребёнка средствами ансамблевой игры на гитаре. </w:t>
      </w:r>
    </w:p>
    <w:p>
      <w:pPr>
        <w:pStyle w:val="Normal"/>
        <w:spacing w:lineRule="auto" w:line="259" w:before="0" w:after="28"/>
        <w:ind w:left="11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64" w:before="0" w:after="4"/>
        <w:ind w:left="293" w:right="0" w:hanging="10"/>
        <w:jc w:val="left"/>
        <w:rPr/>
      </w:pPr>
      <w:r>
        <w:rPr>
          <w:b/>
        </w:rPr>
        <w:t>Задачи:</w:t>
      </w:r>
      <w:r>
        <w:rPr/>
        <w:t xml:space="preserve">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Обучающие: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освоение знаний об устройстве музыкального инструмента – гитара;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освоение аккордовой и табулатурной записи для гитары, а также элементов нотной грамоты;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освоение технических приёмов игры на инструменте, необходимых для аккомпанемента;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освоение песенного репертуара.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овладение навыком игры в ансамбле.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Развивающие: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развитие технических   навыков игры на инструменте;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развитие слуховых навыков.; </w:t>
      </w:r>
    </w:p>
    <w:p>
      <w:pPr>
        <w:pStyle w:val="Normal"/>
        <w:numPr>
          <w:ilvl w:val="0"/>
          <w:numId w:val="2"/>
        </w:numPr>
        <w:spacing w:lineRule="auto" w:line="264" w:before="0" w:after="11"/>
        <w:ind w:left="1260" w:right="523" w:hanging="360"/>
        <w:rPr/>
      </w:pPr>
      <w:r>
        <w:rPr/>
        <w:t xml:space="preserve">развитие навыка эмоциональной выразительности.;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развитие музыкальной памяти.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развитие представления о качестве исполнения, самоконтроль.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Воспитательные: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привить ребенку любовь к музицированию;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разбудить интерес к гитарной музыке и авторской песне;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сформировать музыкальный вкус;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воспитать творческую активность; </w:t>
      </w:r>
    </w:p>
    <w:p>
      <w:pPr>
        <w:pStyle w:val="Normal"/>
        <w:numPr>
          <w:ilvl w:val="0"/>
          <w:numId w:val="2"/>
        </w:numPr>
        <w:ind w:left="1260" w:right="523" w:hanging="360"/>
        <w:rPr/>
      </w:pPr>
      <w:r>
        <w:rPr/>
        <w:t xml:space="preserve">привить ребенку чувство ответственности и самостоятельности. </w:t>
      </w:r>
    </w:p>
    <w:p>
      <w:pPr>
        <w:pStyle w:val="Normal"/>
        <w:spacing w:lineRule="auto" w:line="259" w:before="0" w:after="31"/>
        <w:ind w:left="1315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64" w:before="0" w:after="4"/>
        <w:ind w:left="293" w:right="0" w:hanging="10"/>
        <w:jc w:val="left"/>
        <w:rPr>
          <w:b/>
          <w:b/>
        </w:rPr>
      </w:pPr>
      <w:r>
        <w:rPr>
          <w:b/>
        </w:rPr>
        <w:t xml:space="preserve">Условия реализации Программы: </w:t>
      </w:r>
    </w:p>
    <w:p>
      <w:pPr>
        <w:pStyle w:val="Normal"/>
        <w:spacing w:lineRule="auto" w:line="264" w:before="0" w:after="11"/>
        <w:ind w:left="-5" w:right="522" w:hanging="10"/>
        <w:jc w:val="left"/>
        <w:rPr/>
      </w:pPr>
      <w:r>
        <w:rPr/>
        <w:t xml:space="preserve">В группу принимаются дети 10-16 лет в количестве 17 человек. Срок обучения по программе 3 года, общее количество часов – 144. Уровень освоения программы – </w:t>
      </w:r>
      <w:r>
        <w:rPr>
          <w:b/>
        </w:rPr>
        <w:t xml:space="preserve">общекультурный.   </w:t>
      </w:r>
    </w:p>
    <w:p>
      <w:pPr>
        <w:pStyle w:val="Normal"/>
        <w:ind w:left="-5" w:right="523" w:hanging="10"/>
        <w:rPr/>
      </w:pPr>
      <w:r>
        <w:rPr/>
        <w:t xml:space="preserve">Процесс обучения осуществляется на </w:t>
      </w:r>
      <w:r>
        <w:rPr>
          <w:u w:val="single" w:color="000000"/>
        </w:rPr>
        <w:t>групповых</w:t>
      </w:r>
      <w:r>
        <w:rPr/>
        <w:t xml:space="preserve"> занятиях и </w:t>
      </w:r>
      <w:r>
        <w:rPr>
          <w:u w:val="single" w:color="000000"/>
        </w:rPr>
        <w:t>в подгруппах</w:t>
      </w:r>
      <w:r>
        <w:rPr/>
        <w:t xml:space="preserve">.  Нагрузка на ребенка в неделю 2 часа.  </w:t>
      </w:r>
    </w:p>
    <w:p>
      <w:pPr>
        <w:pStyle w:val="Normal"/>
        <w:ind w:left="-5" w:right="523" w:hanging="10"/>
        <w:rPr/>
      </w:pPr>
      <w:r>
        <w:rPr/>
        <w:t xml:space="preserve">Занятия проводятся 2 раза в неделю: </w:t>
      </w:r>
      <w:r>
        <w:rPr>
          <w:u w:val="single" w:color="000000"/>
        </w:rPr>
        <w:t>групповые занятия</w:t>
      </w:r>
      <w:r>
        <w:rPr/>
        <w:t xml:space="preserve"> - 1 раз в неделю по 1 часу из расчета 36 часов в год и </w:t>
      </w:r>
      <w:r>
        <w:rPr>
          <w:u w:val="single" w:color="000000"/>
        </w:rPr>
        <w:t xml:space="preserve">занятия в подгруппах </w:t>
      </w:r>
      <w:r>
        <w:rPr/>
        <w:t xml:space="preserve">– 1 раз в неделю по 1 часу (36 ч. в год).  </w:t>
      </w:r>
    </w:p>
    <w:p>
      <w:pPr>
        <w:pStyle w:val="Normal"/>
        <w:ind w:left="-5" w:right="523" w:hanging="10"/>
        <w:rPr/>
      </w:pPr>
      <w:r>
        <w:rPr/>
        <w:t xml:space="preserve">Продолжительность учебных занятий установлена с учетом возрастных особенностей учащихся, допустимой нагрузки в соответствии с санитарными нормами и правилами, утвержденными СанПин 2.4.4.3172-14.  </w:t>
      </w:r>
    </w:p>
    <w:p>
      <w:pPr>
        <w:pStyle w:val="Normal"/>
        <w:ind w:left="-5" w:right="523" w:hanging="10"/>
        <w:rPr/>
      </w:pPr>
      <w:r>
        <w:rPr/>
        <w:t xml:space="preserve">Набор детей в группу 1-го года обучения осуществляется на основании предварительного индивидуального собеседования с целью ознакомления с интересами и потребностями детей, выявления мотивов их выбора и характера заинтересованности в занятиях. </w:t>
      </w:r>
    </w:p>
    <w:p>
      <w:pPr>
        <w:pStyle w:val="Normal"/>
        <w:ind w:left="-5" w:right="523" w:hanging="10"/>
        <w:rPr/>
      </w:pPr>
      <w:r>
        <w:rPr/>
        <w:t xml:space="preserve"> </w:t>
      </w:r>
      <w:r>
        <w:rPr/>
        <w:t xml:space="preserve">Приём на 2-й  обучения осуществляется по результатам диагностики, а также детей, ранее не занимавшихся в студии, но имеющих необходимую подготовку, по результатам прослушивания. </w:t>
      </w:r>
    </w:p>
    <w:p>
      <w:pPr>
        <w:pStyle w:val="Normal"/>
        <w:spacing w:lineRule="auto" w:line="259" w:before="0" w:after="21"/>
        <w:ind w:left="0" w:right="0" w:hanging="0"/>
        <w:jc w:val="left"/>
        <w:rPr/>
      </w:pPr>
      <w:r>
        <w:rPr>
          <w:u w:val="single" w:color="000000"/>
        </w:rPr>
        <w:t>Наполняемость учебных групп:</w:t>
      </w:r>
      <w:r>
        <w:rPr/>
        <w:t xml:space="preserve"> </w:t>
      </w:r>
    </w:p>
    <w:p>
      <w:pPr>
        <w:pStyle w:val="Normal"/>
        <w:numPr>
          <w:ilvl w:val="0"/>
          <w:numId w:val="3"/>
        </w:numPr>
        <w:ind w:left="180" w:right="523" w:hanging="180"/>
        <w:rPr/>
      </w:pPr>
      <w:r>
        <w:rPr/>
        <w:t xml:space="preserve">год обучения – 17 чел. </w:t>
      </w:r>
    </w:p>
    <w:p>
      <w:pPr>
        <w:pStyle w:val="Normal"/>
        <w:numPr>
          <w:ilvl w:val="0"/>
          <w:numId w:val="3"/>
        </w:numPr>
        <w:ind w:left="180" w:right="523" w:hanging="180"/>
        <w:rPr/>
      </w:pPr>
      <w:r>
        <w:rPr/>
        <w:t xml:space="preserve">год обучения – 12 чел.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>3 год обучения — 12 чел.</w:t>
      </w:r>
    </w:p>
    <w:p>
      <w:pPr>
        <w:pStyle w:val="Normal"/>
        <w:ind w:left="-5" w:right="523" w:hanging="10"/>
        <w:rPr/>
      </w:pPr>
      <w:r>
        <w:rPr/>
        <w:t xml:space="preserve">Занятия проводит педагог с курсовой или профессиональной подготовкой в соответствии с профилем Программы.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Материально-техническое обеспечение программы: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Зал/просторный класс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Сиденья для всех обучающихся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Гитары (4/4,3/4,1/2) </w:t>
      </w:r>
    </w:p>
    <w:p>
      <w:pPr>
        <w:pStyle w:val="Normal"/>
        <w:spacing w:before="0" w:after="9"/>
        <w:ind w:left="-5" w:right="1514" w:hanging="10"/>
        <w:jc w:val="left"/>
        <w:rPr>
          <w:i/>
          <w:i/>
        </w:rPr>
      </w:pPr>
      <w:r>
        <w:rPr>
          <w:i/>
        </w:rPr>
        <w:t xml:space="preserve">Дополнительное оборудование для гитаристов (подставки, пульты) Компьютер с колонками. </w:t>
      </w:r>
    </w:p>
    <w:p>
      <w:pPr>
        <w:pStyle w:val="Normal"/>
        <w:spacing w:before="0" w:after="10"/>
        <w:ind w:left="-5" w:right="1514" w:hanging="10"/>
        <w:jc w:val="left"/>
        <w:rPr>
          <w:i/>
          <w:i/>
        </w:rPr>
      </w:pPr>
      <w:r>
        <w:rPr>
          <w:i/>
        </w:rPr>
        <w:t xml:space="preserve">Проектор </w:t>
      </w:r>
    </w:p>
    <w:p>
      <w:pPr>
        <w:pStyle w:val="Normal"/>
        <w:spacing w:before="0" w:after="0"/>
        <w:ind w:left="-5" w:right="1514" w:hanging="10"/>
        <w:jc w:val="left"/>
        <w:rPr>
          <w:i/>
          <w:i/>
        </w:rPr>
      </w:pPr>
      <w:r>
        <w:rPr>
          <w:i/>
        </w:rPr>
        <w:t xml:space="preserve">Экран </w:t>
      </w:r>
    </w:p>
    <w:p>
      <w:pPr>
        <w:pStyle w:val="Normal"/>
        <w:spacing w:lineRule="auto" w:line="259" w:before="0" w:after="31"/>
        <w:ind w:left="0" w:right="0" w:hanging="0"/>
        <w:jc w:val="left"/>
        <w:rPr>
          <w:i/>
          <w:i/>
        </w:rPr>
      </w:pPr>
      <w:r>
        <w:rPr>
          <w:i/>
        </w:rPr>
        <w:t xml:space="preserve">  </w:t>
      </w:r>
    </w:p>
    <w:p>
      <w:pPr>
        <w:pStyle w:val="Normal"/>
        <w:spacing w:lineRule="auto" w:line="264" w:before="0" w:after="4"/>
        <w:ind w:left="293" w:right="0" w:hanging="10"/>
        <w:jc w:val="left"/>
        <w:rPr>
          <w:b/>
          <w:b/>
        </w:rPr>
      </w:pPr>
      <w:r>
        <w:rPr>
          <w:b/>
        </w:rPr>
        <w:t xml:space="preserve">Планируемые результаты: </w:t>
      </w:r>
    </w:p>
    <w:p>
      <w:pPr>
        <w:pStyle w:val="Normal"/>
        <w:ind w:left="-5" w:right="523" w:hanging="10"/>
        <w:rPr/>
      </w:pPr>
      <w:r>
        <w:rPr/>
        <w:t>После прохождения программы дети смогут</w:t>
      </w:r>
      <w:r>
        <w:rPr>
          <w:i/>
        </w:rPr>
        <w:t xml:space="preserve">: 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Предметные: </w:t>
      </w:r>
    </w:p>
    <w:p>
      <w:pPr>
        <w:pStyle w:val="Normal"/>
        <w:numPr>
          <w:ilvl w:val="0"/>
          <w:numId w:val="4"/>
        </w:numPr>
        <w:spacing w:before="0" w:after="35"/>
        <w:ind w:left="768" w:right="523" w:hanging="420"/>
        <w:rPr/>
      </w:pPr>
      <w:r>
        <w:rPr/>
        <w:t xml:space="preserve">узнать устройство и правила обращения с музыкальным инструментом- гитара;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демонстрировать навыки игры на инструменте (аккомпанемент в пределах первой позиции и выше на 2-м году обучения); 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  <w:t xml:space="preserve">петь песни и аккомпанировать себе на гитаре, на возможном для них уровне;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понимать аккордовую и табулатурную запись для гитары в пределах первой позиции и выше на 2-м году обучения.;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понимать запись ритмических рисунков; 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  <w:t xml:space="preserve">играть в ансамбле. </w:t>
      </w:r>
    </w:p>
    <w:p>
      <w:pPr>
        <w:pStyle w:val="Style14"/>
        <w:numPr>
          <w:ilvl w:val="0"/>
          <w:numId w:val="4"/>
        </w:numPr>
        <w:ind w:left="768" w:right="523" w:hanging="420"/>
        <w:rPr/>
      </w:pPr>
      <w:r>
        <w:rPr/>
        <w:t>Задачи III года обучения (группа «Мастерская»):</w:t>
      </w:r>
    </w:p>
    <w:p>
      <w:pPr>
        <w:pStyle w:val="Style14"/>
        <w:rPr/>
      </w:pPr>
      <w:r>
        <w:rPr/>
        <w:t>Обучающие:</w:t>
      </w:r>
    </w:p>
    <w:p>
      <w:pPr>
        <w:pStyle w:val="Style14"/>
        <w:numPr>
          <w:ilvl w:val="0"/>
          <w:numId w:val="15"/>
        </w:numPr>
        <w:tabs>
          <w:tab w:val="clear" w:pos="708"/>
          <w:tab w:val="left" w:pos="0" w:leader="none"/>
        </w:tabs>
        <w:spacing w:before="0" w:after="0"/>
        <w:ind w:left="717" w:right="526" w:hanging="293"/>
        <w:rPr/>
      </w:pPr>
      <w:r>
        <w:rPr/>
        <w:t>обучить простейшим приемам игры на синтезаторе («ямаха»);</w:t>
      </w:r>
    </w:p>
    <w:p>
      <w:pPr>
        <w:pStyle w:val="Style14"/>
        <w:numPr>
          <w:ilvl w:val="0"/>
          <w:numId w:val="15"/>
        </w:numPr>
        <w:tabs>
          <w:tab w:val="clear" w:pos="708"/>
          <w:tab w:val="left" w:pos="0" w:leader="none"/>
        </w:tabs>
        <w:ind w:left="717" w:right="526" w:hanging="293"/>
        <w:rPr/>
      </w:pPr>
      <w:r>
        <w:rPr/>
        <w:t>обучить простейшим приемам игры на ударных инструментах;</w:t>
      </w:r>
    </w:p>
    <w:p>
      <w:pPr>
        <w:pStyle w:val="Style14"/>
        <w:rPr/>
      </w:pPr>
      <w:r>
        <w:rPr/>
        <w:t xml:space="preserve">совершенствовать  игру  на гитарах (шестиструнной акустической, электрогитаре  и бас гитаре). </w:t>
      </w:r>
    </w:p>
    <w:p>
      <w:pPr>
        <w:pStyle w:val="Style14"/>
        <w:numPr>
          <w:ilvl w:val="0"/>
          <w:numId w:val="16"/>
        </w:numPr>
        <w:tabs>
          <w:tab w:val="clear" w:pos="708"/>
          <w:tab w:val="left" w:pos="0" w:leader="none"/>
        </w:tabs>
        <w:ind w:left="717" w:right="526" w:hanging="293"/>
        <w:rPr/>
      </w:pPr>
      <w:r>
        <w:rPr/>
        <w:t>развивать навыки самостоятельной работы с источниками информации, инструментами, технологиями;</w:t>
      </w:r>
    </w:p>
    <w:p>
      <w:pPr>
        <w:pStyle w:val="Style14"/>
        <w:rPr/>
      </w:pPr>
      <w:r>
        <w:rPr/>
        <w:t>Развивающие:</w:t>
      </w:r>
    </w:p>
    <w:p>
      <w:pPr>
        <w:pStyle w:val="Style14"/>
        <w:numPr>
          <w:ilvl w:val="0"/>
          <w:numId w:val="17"/>
        </w:numPr>
        <w:tabs>
          <w:tab w:val="clear" w:pos="708"/>
          <w:tab w:val="left" w:pos="0" w:leader="none"/>
        </w:tabs>
        <w:spacing w:before="0" w:after="0"/>
        <w:ind w:left="717" w:right="526" w:hanging="293"/>
        <w:rPr/>
      </w:pPr>
      <w:r>
        <w:rPr/>
        <w:t>приобщить к историческим, литературным и музыкальным знаниям;</w:t>
      </w:r>
    </w:p>
    <w:p>
      <w:pPr>
        <w:pStyle w:val="Style14"/>
        <w:numPr>
          <w:ilvl w:val="0"/>
          <w:numId w:val="17"/>
        </w:numPr>
        <w:tabs>
          <w:tab w:val="clear" w:pos="708"/>
          <w:tab w:val="left" w:pos="0" w:leader="none"/>
        </w:tabs>
        <w:spacing w:before="0" w:after="0"/>
        <w:ind w:left="717" w:right="526" w:hanging="293"/>
        <w:rPr/>
      </w:pPr>
      <w:r>
        <w:rPr/>
        <w:t>развивать аналитическое  мышление;</w:t>
      </w:r>
    </w:p>
    <w:p>
      <w:pPr>
        <w:pStyle w:val="Style14"/>
        <w:numPr>
          <w:ilvl w:val="0"/>
          <w:numId w:val="17"/>
        </w:numPr>
        <w:tabs>
          <w:tab w:val="clear" w:pos="708"/>
          <w:tab w:val="left" w:pos="0" w:leader="none"/>
        </w:tabs>
        <w:spacing w:before="0" w:after="0"/>
        <w:ind w:left="717" w:right="526" w:hanging="293"/>
        <w:rPr/>
      </w:pPr>
      <w:r>
        <w:rPr/>
        <w:t>развивать творческие способности</w:t>
      </w:r>
    </w:p>
    <w:p>
      <w:pPr>
        <w:pStyle w:val="Style14"/>
        <w:numPr>
          <w:ilvl w:val="0"/>
          <w:numId w:val="17"/>
        </w:numPr>
        <w:tabs>
          <w:tab w:val="clear" w:pos="708"/>
          <w:tab w:val="left" w:pos="0" w:leader="none"/>
        </w:tabs>
        <w:ind w:left="717" w:right="526" w:hanging="293"/>
        <w:rPr/>
      </w:pPr>
      <w:r>
        <w:rPr/>
        <w:t>развивать эстетический вкус</w:t>
      </w:r>
    </w:p>
    <w:p>
      <w:pPr>
        <w:pStyle w:val="Style14"/>
        <w:rPr/>
      </w:pPr>
      <w:r>
        <w:rPr/>
        <w:t>Воспитательные:</w:t>
      </w:r>
    </w:p>
    <w:p>
      <w:pPr>
        <w:pStyle w:val="Style14"/>
        <w:numPr>
          <w:ilvl w:val="0"/>
          <w:numId w:val="18"/>
        </w:numPr>
        <w:tabs>
          <w:tab w:val="clear" w:pos="708"/>
          <w:tab w:val="left" w:pos="0" w:leader="none"/>
        </w:tabs>
        <w:ind w:left="717" w:right="526" w:hanging="293"/>
        <w:rPr/>
      </w:pPr>
      <w:r>
        <w:rPr/>
        <w:t>воспитывать общественную активность;</w:t>
      </w:r>
    </w:p>
    <w:p>
      <w:pPr>
        <w:pStyle w:val="Style14"/>
        <w:numPr>
          <w:ilvl w:val="0"/>
          <w:numId w:val="19"/>
        </w:numPr>
        <w:tabs>
          <w:tab w:val="clear" w:pos="708"/>
          <w:tab w:val="left" w:pos="0" w:leader="none"/>
        </w:tabs>
        <w:spacing w:before="0" w:after="0"/>
        <w:ind w:left="717" w:right="526" w:hanging="293"/>
        <w:rPr/>
      </w:pPr>
      <w:r>
        <w:rPr/>
        <w:t>развивать трудолюбие, коллективизм и ответственность.</w:t>
      </w:r>
    </w:p>
    <w:p>
      <w:pPr>
        <w:pStyle w:val="Style14"/>
        <w:numPr>
          <w:ilvl w:val="0"/>
          <w:numId w:val="19"/>
        </w:numPr>
        <w:tabs>
          <w:tab w:val="clear" w:pos="708"/>
          <w:tab w:val="left" w:pos="0" w:leader="none"/>
        </w:tabs>
        <w:spacing w:before="0" w:after="0"/>
        <w:ind w:left="717" w:right="526" w:hanging="293"/>
        <w:rPr/>
      </w:pPr>
      <w:r>
        <w:rPr/>
        <w:t>развивать самостоятельную активность детей в учебном процессе;</w:t>
      </w:r>
    </w:p>
    <w:p>
      <w:pPr>
        <w:pStyle w:val="Style14"/>
        <w:numPr>
          <w:ilvl w:val="0"/>
          <w:numId w:val="19"/>
        </w:numPr>
        <w:tabs>
          <w:tab w:val="clear" w:pos="708"/>
          <w:tab w:val="left" w:pos="0" w:leader="none"/>
        </w:tabs>
        <w:spacing w:before="0" w:after="0"/>
        <w:ind w:left="717" w:right="526" w:hanging="293"/>
        <w:rPr/>
      </w:pPr>
      <w:r>
        <w:rPr/>
        <w:t>развивать умение адаптироваться к действительности;</w:t>
      </w:r>
    </w:p>
    <w:p>
      <w:pPr>
        <w:pStyle w:val="Style14"/>
        <w:numPr>
          <w:ilvl w:val="0"/>
          <w:numId w:val="19"/>
        </w:numPr>
        <w:tabs>
          <w:tab w:val="clear" w:pos="708"/>
          <w:tab w:val="left" w:pos="0" w:leader="none"/>
        </w:tabs>
        <w:ind w:left="717" w:right="526" w:hanging="293"/>
        <w:rPr/>
      </w:pPr>
      <w:r>
        <w:rPr/>
        <w:t>развивать умение общаться, сотрудничать с людьми в различных видах деятельности.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</w:r>
    </w:p>
    <w:p>
      <w:pPr>
        <w:pStyle w:val="Normal"/>
        <w:spacing w:lineRule="auto" w:line="259" w:before="0" w:after="16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Личностные: 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  <w:t xml:space="preserve">проявлять интерес к музицированию; 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  <w:t xml:space="preserve">проявлять чувство ответственности и самостоятельности;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демонстрировать культуру поведения и общения в коллективе; 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  <w:t xml:space="preserve">бережно относиться к оборудованию студии и инструментам. </w:t>
      </w:r>
    </w:p>
    <w:p>
      <w:pPr>
        <w:pStyle w:val="Normal"/>
        <w:spacing w:lineRule="auto" w:line="259" w:before="0" w:after="21"/>
        <w:ind w:left="1260" w:right="0" w:hanging="0"/>
        <w:jc w:val="left"/>
        <w:rPr/>
      </w:pPr>
      <w:r>
        <w:rPr/>
        <w:t xml:space="preserve"> </w:t>
      </w:r>
    </w:p>
    <w:p>
      <w:pPr>
        <w:pStyle w:val="Normal"/>
        <w:spacing w:before="0" w:after="0"/>
        <w:ind w:left="-5" w:right="1514" w:hanging="10"/>
        <w:jc w:val="left"/>
        <w:rPr>
          <w:i/>
          <w:i/>
        </w:rPr>
      </w:pPr>
      <w:r>
        <w:rPr>
          <w:i/>
        </w:rPr>
        <w:t xml:space="preserve">Метапредметные: </w:t>
      </w:r>
    </w:p>
    <w:p>
      <w:pPr>
        <w:pStyle w:val="Normal"/>
        <w:spacing w:lineRule="auto" w:line="259" w:before="0" w:after="44"/>
        <w:ind w:left="0" w:right="0" w:hanging="0"/>
        <w:jc w:val="left"/>
        <w:rPr>
          <w:i/>
          <w:i/>
        </w:rPr>
      </w:pPr>
      <w:r>
        <w:rPr>
          <w:i/>
        </w:rPr>
        <w:t xml:space="preserve"> 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  <w:t xml:space="preserve">развить/улучшить музыкальные способности (музыкальную память и слух); </w:t>
      </w:r>
    </w:p>
    <w:p>
      <w:pPr>
        <w:pStyle w:val="Normal"/>
        <w:numPr>
          <w:ilvl w:val="0"/>
          <w:numId w:val="4"/>
        </w:numPr>
        <w:ind w:left="768" w:right="523" w:hanging="420"/>
        <w:rPr/>
      </w:pPr>
      <w:r>
        <w:rPr/>
        <w:t xml:space="preserve">развить навык эмоциональной выразительности; </w:t>
      </w:r>
    </w:p>
    <w:p>
      <w:pPr>
        <w:pStyle w:val="Normal"/>
        <w:numPr>
          <w:ilvl w:val="0"/>
          <w:numId w:val="4"/>
        </w:numPr>
        <w:spacing w:before="0" w:after="49"/>
        <w:ind w:left="768" w:right="523" w:hanging="420"/>
        <w:rPr/>
      </w:pPr>
      <w:r>
        <w:rPr/>
        <w:t xml:space="preserve">развить эмоционально-волевые качества и коммуникативные навыки;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развить творческое мышление, инициативу и фантазию. </w:t>
      </w:r>
    </w:p>
    <w:p>
      <w:pPr>
        <w:pStyle w:val="Normal"/>
        <w:spacing w:lineRule="auto" w:line="336" w:before="0" w:after="97"/>
        <w:ind w:left="0" w:right="5863" w:hanging="0"/>
        <w:jc w:val="left"/>
        <w:rPr>
          <w:b/>
          <w:b/>
        </w:rPr>
      </w:pPr>
      <w:r>
        <w:rPr>
          <w:b/>
        </w:rPr>
        <w:t xml:space="preserve">                                                                    </w:t>
      </w:r>
    </w:p>
    <w:p>
      <w:pPr>
        <w:pStyle w:val="2"/>
        <w:ind w:left="10" w:right="527" w:hanging="10"/>
        <w:rPr/>
      </w:pPr>
      <w:r>
        <w:rPr/>
        <w:t xml:space="preserve">Учебный  план </w:t>
      </w:r>
    </w:p>
    <w:p>
      <w:pPr>
        <w:pStyle w:val="3"/>
        <w:spacing w:before="0" w:after="96"/>
        <w:ind w:left="10" w:right="531" w:hanging="10"/>
        <w:rPr/>
      </w:pPr>
      <w:r>
        <w:rPr/>
        <w:t xml:space="preserve">1-й год обучения </w:t>
      </w:r>
    </w:p>
    <w:p>
      <w:pPr>
        <w:pStyle w:val="Normal"/>
        <w:spacing w:lineRule="auto" w:line="259" w:before="0" w:after="0"/>
        <w:ind w:left="540" w:right="0" w:hanging="0"/>
        <w:jc w:val="left"/>
        <w:rPr>
          <w:b/>
          <w:b/>
        </w:rPr>
      </w:pPr>
      <w:r>
        <w:rPr>
          <w:b/>
        </w:rPr>
        <w:t xml:space="preserve"> </w:t>
      </w:r>
    </w:p>
    <w:tbl>
      <w:tblPr>
        <w:tblW w:w="9672" w:type="dxa"/>
        <w:jc w:val="left"/>
        <w:tblInd w:w="142" w:type="dxa"/>
        <w:tblLayout w:type="fixed"/>
        <w:tblCellMar>
          <w:top w:w="7" w:type="dxa"/>
          <w:left w:w="24" w:type="dxa"/>
          <w:bottom w:w="0" w:type="dxa"/>
          <w:right w:w="5" w:type="dxa"/>
        </w:tblCellMar>
      </w:tblPr>
      <w:tblGrid>
        <w:gridCol w:w="560"/>
        <w:gridCol w:w="3973"/>
        <w:gridCol w:w="967"/>
        <w:gridCol w:w="1376"/>
        <w:gridCol w:w="967"/>
        <w:gridCol w:w="1828"/>
      </w:tblGrid>
      <w:tr>
        <w:trPr>
          <w:trHeight w:val="406" w:hRule="atLeast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134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№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п/п </w:t>
            </w:r>
          </w:p>
        </w:tc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9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Раздел/Тема </w:t>
            </w:r>
          </w:p>
        </w:tc>
        <w:tc>
          <w:tcPr>
            <w:tcW w:w="2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-21" w:hanging="0"/>
              <w:jc w:val="righ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>Кол-во часов</w:t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Формы контроля </w:t>
            </w:r>
          </w:p>
        </w:tc>
      </w:tr>
      <w:tr>
        <w:trPr>
          <w:trHeight w:val="288" w:hRule="atLeast"/>
        </w:trPr>
        <w:tc>
          <w:tcPr>
            <w:tcW w:w="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39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6" w:right="0" w:hanging="0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теория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9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практика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73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всего </w:t>
            </w:r>
          </w:p>
        </w:tc>
        <w:tc>
          <w:tcPr>
            <w:tcW w:w="18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Вводные занятия.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6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9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прослушивание </w:t>
            </w:r>
          </w:p>
        </w:tc>
      </w:tr>
      <w:tr>
        <w:trPr>
          <w:trHeight w:val="28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2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4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2.1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Знакомство с гитарой. (Посадка, постановка рук)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0.5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32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0.5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824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2.2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Бас. (игра на открытых басовых струнах).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4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2.3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Мелодия. (Прием апояндо. Игра на открытых 1.2,3 струнах)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83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2.4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3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Аккомпанемент. (Игра аккордов: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1050" w:leader="none"/>
                <w:tab w:val="center" w:pos="1672" w:leader="none"/>
                <w:tab w:val="center" w:pos="2536" w:leader="none"/>
                <w:tab w:val="right" w:pos="3947" w:leader="none"/>
              </w:tabs>
              <w:suppressAutoHyphens w:val="true"/>
              <w:spacing w:lineRule="auto" w:line="259" w:before="0" w:after="25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Am, </w:t>
              <w:tab/>
              <w:t xml:space="preserve">Dm, </w:t>
              <w:tab/>
              <w:t xml:space="preserve">E </w:t>
              <w:tab/>
              <w:t xml:space="preserve">приёмом </w:t>
              <w:tab/>
              <w:t xml:space="preserve">игры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арпеджиато)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2.5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859" w:leader="none"/>
                <w:tab w:val="right" w:pos="3947" w:leader="none"/>
              </w:tabs>
              <w:suppressAutoHyphens w:val="true"/>
              <w:spacing w:lineRule="auto" w:line="259" w:before="0" w:after="29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</w:t>
              <w:tab/>
              <w:t xml:space="preserve">мелодических </w:t>
              <w:tab/>
              <w:t xml:space="preserve">линий.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(Мелодия песни, подголоски)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2.6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2047" w:leader="none"/>
                <w:tab w:val="right" w:pos="3947" w:leader="none"/>
              </w:tabs>
              <w:suppressAutoHyphens w:val="true"/>
              <w:spacing w:lineRule="auto" w:line="259" w:before="0" w:after="29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Элементы </w:t>
              <w:tab/>
              <w:t xml:space="preserve">нотной </w:t>
              <w:tab/>
              <w:t xml:space="preserve">грамоты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(табулатурная и аккордовая записи).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2.7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Em, G, C, D, H7, A7, E7)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30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Групповые занятия.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3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3.1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063" w:leader="none"/>
                <w:tab w:val="center" w:pos="2242" w:leader="none"/>
                <w:tab w:val="right" w:pos="3947" w:leader="none"/>
              </w:tabs>
              <w:suppressAutoHyphens w:val="true"/>
              <w:spacing w:lineRule="auto" w:line="259" w:before="0" w:after="28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Из </w:t>
              <w:tab/>
              <w:t xml:space="preserve">истории </w:t>
              <w:tab/>
              <w:t xml:space="preserve">гитарной </w:t>
              <w:tab/>
              <w:t xml:space="preserve">музыки.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Авторская песня.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0.5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5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0.5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3.2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песни с элементами аккомпанемента в ансамбле.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3.3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Исполнения легких пьес приемом игры апояндо.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83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3.4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Ансамблевое исполнение песни с разными музыкальными функциями у исполнителей.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427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3.5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Басовая линия в аккомпанементе.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564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3.6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лёгких пьес приёмом игры тирандо.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83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3.7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5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аккомпанемента в правой руке (бас+аккорд, арпеджио, бой)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28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3.8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Пение мелодии песни.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Подготовка </w:t>
              <w:tab/>
              <w:t xml:space="preserve">к </w:t>
              <w:tab/>
              <w:t xml:space="preserve">открытому занятию-концерту.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8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84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8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Контрольные занятия-концерты. 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7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-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открытые занятия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Итоговые занятия.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диагностика в форме опроса. </w:t>
            </w:r>
          </w:p>
        </w:tc>
      </w:tr>
      <w:tr>
        <w:trPr>
          <w:trHeight w:val="476" w:hRule="atLeast"/>
        </w:trPr>
        <w:tc>
          <w:tcPr>
            <w:tcW w:w="4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ИТОГО: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27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45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72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2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64" w:before="0" w:after="4"/>
        <w:ind w:left="3779" w:right="0" w:hanging="10"/>
        <w:jc w:val="left"/>
        <w:rPr>
          <w:b/>
          <w:b/>
        </w:rPr>
      </w:pPr>
      <w:r>
        <w:rPr>
          <w:b/>
        </w:rPr>
        <w:t xml:space="preserve">2-й год обучения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tbl>
      <w:tblPr>
        <w:tblW w:w="9672" w:type="dxa"/>
        <w:jc w:val="left"/>
        <w:tblInd w:w="142" w:type="dxa"/>
        <w:tblLayout w:type="fixed"/>
        <w:tblCellMar>
          <w:top w:w="14" w:type="dxa"/>
          <w:left w:w="24" w:type="dxa"/>
          <w:bottom w:w="0" w:type="dxa"/>
          <w:right w:w="5" w:type="dxa"/>
        </w:tblCellMar>
      </w:tblPr>
      <w:tblGrid>
        <w:gridCol w:w="560"/>
        <w:gridCol w:w="3973"/>
        <w:gridCol w:w="967"/>
        <w:gridCol w:w="1376"/>
        <w:gridCol w:w="967"/>
        <w:gridCol w:w="1828"/>
      </w:tblGrid>
      <w:tr>
        <w:trPr>
          <w:trHeight w:val="406" w:hRule="atLeast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134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№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п/п </w:t>
            </w:r>
          </w:p>
        </w:tc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9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Раздел/Тема </w:t>
            </w:r>
          </w:p>
        </w:tc>
        <w:tc>
          <w:tcPr>
            <w:tcW w:w="2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-21" w:hanging="0"/>
              <w:jc w:val="righ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>Кол-во часов</w:t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Формы контроля </w:t>
            </w:r>
          </w:p>
        </w:tc>
      </w:tr>
      <w:tr>
        <w:trPr>
          <w:trHeight w:val="286" w:hRule="atLeast"/>
        </w:trPr>
        <w:tc>
          <w:tcPr>
            <w:tcW w:w="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39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6" w:right="0" w:hanging="0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теория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9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практика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73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всего </w:t>
            </w:r>
          </w:p>
        </w:tc>
        <w:tc>
          <w:tcPr>
            <w:tcW w:w="18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Вводные занятия.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6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9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84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прослушивание </w:t>
            </w:r>
          </w:p>
        </w:tc>
      </w:tr>
      <w:tr>
        <w:trPr>
          <w:trHeight w:val="28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6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2.1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Корректировка исполнительского аппарата. (Посадка, постановка рук)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82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2.2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 (игра аккордов в первой позиции)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2.3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аккомпанемента «бас+аккорд»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2.4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аккомпанемента «арпеджио»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2.5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аккомпанемента «бой»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30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2.6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аккордов с приемом «барре».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2.7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</w:t>
              <w:tab/>
              <w:t xml:space="preserve">аккордов </w:t>
              <w:tab/>
              <w:t xml:space="preserve">со </w:t>
              <w:tab/>
              <w:t xml:space="preserve">сложной структурой.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300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6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Групповые занятия.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83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3.1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Повторение </w:t>
              <w:tab/>
              <w:t xml:space="preserve">теоретического материала </w:t>
              <w:tab/>
              <w:t xml:space="preserve">на </w:t>
              <w:tab/>
              <w:t xml:space="preserve">базе </w:t>
              <w:tab/>
              <w:t xml:space="preserve">репертуара первого года обучения.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42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3.2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Работа над песней. (Партия гитары)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3.3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Работа </w:t>
              <w:tab/>
              <w:t xml:space="preserve">над </w:t>
              <w:tab/>
              <w:t xml:space="preserve">песней </w:t>
              <w:tab/>
              <w:t xml:space="preserve">(Вокальная строчка)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430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3.4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песен стоя.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427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3.5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Ансамблевое исполнение песни.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3.6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</w:t>
              <w:tab/>
              <w:t xml:space="preserve">лёгких </w:t>
              <w:tab/>
              <w:t xml:space="preserve">пьес/песен (мелодия+бас)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83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3.7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5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Выбор вида аккомпанемента в зависимости от характера и ритмической организации песни.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Подготовка </w:t>
              <w:tab/>
              <w:t xml:space="preserve">к </w:t>
              <w:tab/>
              <w:t xml:space="preserve">открытому занятию-концерту.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8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наблюдение  </w:t>
            </w:r>
          </w:p>
        </w:tc>
      </w:tr>
      <w:tr>
        <w:trPr>
          <w:trHeight w:val="84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Контрольные занятия-концерты.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7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-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открытые занятия </w:t>
            </w:r>
          </w:p>
        </w:tc>
      </w:tr>
      <w:tr>
        <w:trPr>
          <w:trHeight w:val="5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Итоговые занятия.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диагностика в форме опроса. </w:t>
            </w:r>
          </w:p>
        </w:tc>
      </w:tr>
      <w:tr>
        <w:trPr>
          <w:trHeight w:val="476" w:hRule="atLeast"/>
        </w:trPr>
        <w:tc>
          <w:tcPr>
            <w:tcW w:w="4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ИТОГО: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27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3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45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72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</w:tr>
    </w:tbl>
    <w:p>
      <w:pPr>
        <w:pStyle w:val="Normal"/>
        <w:spacing w:lineRule="auto" w:line="259" w:before="0" w:after="269"/>
        <w:ind w:left="0" w:right="0" w:hanging="0"/>
        <w:jc w:val="center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  <w:t xml:space="preserve"> </w:t>
      </w:r>
      <w:r>
        <w:rPr>
          <w:rFonts w:eastAsia="Calibri" w:cs="Calibri" w:ascii="Calibri" w:hAnsi="Calibri"/>
          <w:b/>
          <w:bCs/>
          <w:sz w:val="22"/>
        </w:rPr>
        <w:t xml:space="preserve"> </w:t>
      </w:r>
      <w:r>
        <w:rPr>
          <w:rFonts w:eastAsia="Calibri" w:cs="Calibri" w:ascii="Calibri" w:hAnsi="Calibri"/>
          <w:b/>
          <w:bCs/>
          <w:sz w:val="22"/>
        </w:rPr>
        <w:t xml:space="preserve">Третий год обучения </w:t>
      </w:r>
    </w:p>
    <w:p>
      <w:pPr>
        <w:pStyle w:val="Style14"/>
        <w:jc w:val="center"/>
        <w:rPr>
          <w:b/>
          <w:b/>
          <w:bCs/>
        </w:rPr>
      </w:pPr>
      <w:r>
        <w:rPr>
          <w:b/>
          <w:bCs/>
        </w:rPr>
        <w:t xml:space="preserve">               </w:t>
      </w:r>
      <w:r>
        <w:rPr>
          <w:b/>
          <w:bCs/>
        </w:rPr>
        <w:t>«Творческая мастерская»</w:t>
      </w:r>
    </w:p>
    <w:p>
      <w:pPr>
        <w:pStyle w:val="Normal"/>
        <w:spacing w:before="0" w:after="0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  <w:bookmarkStart w:id="0" w:name="t.3e5021b8c77264c10253a36893e576930bc610"/>
      <w:bookmarkStart w:id="1" w:name="t.3"/>
      <w:bookmarkStart w:id="2" w:name="t.3e5021b8c77264c10253a36893e576930bc610"/>
      <w:bookmarkStart w:id="3" w:name="t.3"/>
      <w:bookmarkEnd w:id="2"/>
      <w:bookmarkEnd w:id="3"/>
    </w:p>
    <w:tbl>
      <w:tblPr>
        <w:tblW w:w="9355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30"/>
        <w:gridCol w:w="3830"/>
        <w:gridCol w:w="1244"/>
        <w:gridCol w:w="1419"/>
        <w:gridCol w:w="1932"/>
      </w:tblGrid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Раздел и тема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Теория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Практика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Вводное занятие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Индивидуальная работа 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Работа над техникой исполнения, самостоятельный подбор мелодий и аккомпанемента на соло, ритм и бас гитарах в разных тональностях.</w:t>
            </w:r>
          </w:p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Аккордовая сетка.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Синтезатор. Стили, тембры, ритмы, динамические свойства клавиатуры. Работа над техникой исполнения, самостоятельный подбор мелодий и аккомпанемента в разных тональностях. Аккордовая сетка. </w:t>
            </w:r>
          </w:p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губная гармошка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1.3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Ударная установка. </w:t>
            </w:r>
          </w:p>
          <w:p>
            <w:pPr>
              <w:pStyle w:val="Style18"/>
              <w:widowControl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Шумовые инструменты, </w:t>
            </w:r>
          </w:p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Ритмы и темпы игры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Вокально-инструментальная работа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2.1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Инструментальное исполнение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2.2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Вокальная работа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Техника исполнения: отработка партий, приемов игры ансамблем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Работа солиста с ансамблем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2.5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Исполнительское мастерство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Знакомство с творчеством авторов стихов и песен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Митяев Олег Григорьевич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9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</w:r>
          </w:p>
        </w:tc>
        <w:tc>
          <w:tcPr>
            <w:tcW w:w="3830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Итого:</w:t>
            </w:r>
          </w:p>
        </w:tc>
        <w:tc>
          <w:tcPr>
            <w:tcW w:w="1244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932" w:type="dxa"/>
            <w:tcBorders/>
            <w:vAlign w:val="center"/>
          </w:tcPr>
          <w:p>
            <w:pPr>
              <w:pStyle w:val="Style18"/>
              <w:widowControl w:val="false"/>
              <w:spacing w:before="0" w:after="14"/>
              <w:rPr>
                <w:b/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</w:tr>
    </w:tbl>
    <w:p>
      <w:pPr>
        <w:pStyle w:val="Normal"/>
        <w:spacing w:lineRule="auto" w:line="259" w:before="0" w:after="269"/>
        <w:ind w:left="0" w:right="0" w:hanging="0"/>
        <w:jc w:val="left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2"/>
        <w:spacing w:before="0" w:after="0"/>
        <w:ind w:left="0" w:right="3234" w:hanging="0"/>
        <w:jc w:val="right"/>
        <w:rPr/>
      </w:pPr>
      <w:r>
        <w:rPr/>
        <w:t xml:space="preserve">Календарный учебный график </w:t>
      </w:r>
    </w:p>
    <w:p>
      <w:pPr>
        <w:pStyle w:val="Normal"/>
        <w:spacing w:lineRule="auto" w:line="259" w:before="0" w:after="0"/>
        <w:ind w:left="0" w:right="467" w:hanging="0"/>
        <w:jc w:val="center"/>
        <w:rPr/>
      </w:pPr>
      <w:r>
        <w:rPr/>
        <w:t xml:space="preserve"> </w:t>
      </w:r>
    </w:p>
    <w:tbl>
      <w:tblPr>
        <w:tblW w:w="9696" w:type="dxa"/>
        <w:jc w:val="left"/>
        <w:tblInd w:w="142" w:type="dxa"/>
        <w:tblLayout w:type="fixed"/>
        <w:tblCellMar>
          <w:top w:w="7" w:type="dxa"/>
          <w:left w:w="115" w:type="dxa"/>
          <w:bottom w:w="0" w:type="dxa"/>
          <w:right w:w="74" w:type="dxa"/>
        </w:tblCellMar>
      </w:tblPr>
      <w:tblGrid>
        <w:gridCol w:w="1275"/>
        <w:gridCol w:w="1709"/>
        <w:gridCol w:w="1705"/>
        <w:gridCol w:w="1406"/>
        <w:gridCol w:w="1719"/>
        <w:gridCol w:w="1881"/>
      </w:tblGrid>
      <w:tr>
        <w:trPr>
          <w:trHeight w:val="1114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Год обучения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Дата начала обучения по программе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Дата окончания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обучения по программе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Всего учебных недель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0" w:hanging="3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Количество учебных часов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9" w:right="7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Режим занятий </w:t>
            </w:r>
          </w:p>
        </w:tc>
      </w:tr>
      <w:tr>
        <w:trPr>
          <w:trHeight w:val="562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1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5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сентября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08 июня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6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36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144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раза в неделю по 2 часа.  </w:t>
            </w:r>
          </w:p>
        </w:tc>
      </w:tr>
      <w:tr>
        <w:trPr>
          <w:trHeight w:val="562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1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5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сентября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25 мая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6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36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144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 раза в неделю по 2 часа.  </w:t>
            </w:r>
          </w:p>
        </w:tc>
      </w:tr>
      <w:tr>
        <w:trPr>
          <w:trHeight w:val="562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1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5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6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3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</w:tbl>
    <w:p>
      <w:pPr>
        <w:pStyle w:val="2"/>
        <w:ind w:left="10" w:right="528" w:hanging="10"/>
        <w:rPr/>
      </w:pPr>
      <w:r>
        <w:rPr/>
        <w:t xml:space="preserve">Рабочая программа </w:t>
      </w:r>
    </w:p>
    <w:p>
      <w:pPr>
        <w:pStyle w:val="3"/>
        <w:ind w:left="10" w:right="531" w:hanging="10"/>
        <w:rPr/>
      </w:pPr>
      <w:r>
        <w:rPr/>
        <w:t>1-й год обучения</w:t>
      </w:r>
      <w:r>
        <w:rPr>
          <w:sz w:val="28"/>
        </w:rPr>
        <w:t xml:space="preserve"> </w:t>
      </w:r>
    </w:p>
    <w:p>
      <w:pPr>
        <w:pStyle w:val="Normal"/>
        <w:spacing w:lineRule="auto" w:line="259" w:before="0" w:after="24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Задачи: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Обучающие: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освоение знаний об устройстве музыкального инструмента – гитара;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освоение аккордовой и табулатурной записи для гитары, а также элементов нотной грамоты;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освоение технических приёмов игры на инструменте, необходимых для аккомпанемента;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освоение песенного репертуара.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овладение навыком игры в ансамбле.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Развивающие: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развитие технических   навыков игры на инструменте;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развитие слуховых навыков.; </w:t>
      </w:r>
    </w:p>
    <w:p>
      <w:pPr>
        <w:pStyle w:val="Normal"/>
        <w:numPr>
          <w:ilvl w:val="0"/>
          <w:numId w:val="5"/>
        </w:numPr>
        <w:spacing w:lineRule="auto" w:line="264" w:before="0" w:after="11"/>
        <w:ind w:left="1320" w:right="523" w:hanging="420"/>
        <w:rPr/>
      </w:pPr>
      <w:r>
        <w:rPr/>
        <w:t xml:space="preserve">развитие навыка эмоциональной выразительности.;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развитие музыкальной памяти.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развитие представления о качестве исполнения, самоконтроль.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Воспитательные: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привить ребенку любовь к музицированию;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разбудить интерес к гитарной музыке и авторской песне;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сформировать музыкальный вкус;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воспитать творческую активность;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привить ребенку чувство ответственности и самостоятельности. </w:t>
      </w:r>
    </w:p>
    <w:p>
      <w:pPr>
        <w:pStyle w:val="Normal"/>
        <w:spacing w:lineRule="auto" w:line="240" w:before="0" w:after="46"/>
        <w:ind w:left="0" w:right="8509" w:hanging="0"/>
        <w:jc w:val="left"/>
        <w:rPr/>
      </w:pPr>
      <w:r>
        <w:rPr/>
        <w:t xml:space="preserve"> </w:t>
      </w:r>
      <w:r>
        <w:rPr>
          <w:b/>
          <w:i/>
        </w:rPr>
        <w:t xml:space="preserve"> </w:t>
      </w:r>
    </w:p>
    <w:p>
      <w:pPr>
        <w:pStyle w:val="Normal"/>
        <w:spacing w:lineRule="auto" w:line="264" w:before="0" w:after="4"/>
        <w:ind w:left="370" w:right="0" w:hanging="10"/>
        <w:jc w:val="left"/>
        <w:rPr>
          <w:b/>
          <w:b/>
        </w:rPr>
      </w:pPr>
      <w:r>
        <w:rPr>
          <w:b/>
        </w:rPr>
        <w:t xml:space="preserve">Планируемые результаты </w:t>
      </w:r>
    </w:p>
    <w:p>
      <w:pPr>
        <w:pStyle w:val="Normal"/>
        <w:ind w:left="-5" w:right="523" w:hanging="10"/>
        <w:rPr/>
      </w:pPr>
      <w:r>
        <w:rPr/>
        <w:t>После прохождения программы дети смогут</w:t>
      </w:r>
      <w:r>
        <w:rPr>
          <w:i/>
        </w:rPr>
        <w:t xml:space="preserve">: 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Предметные: </w:t>
      </w:r>
    </w:p>
    <w:p>
      <w:pPr>
        <w:pStyle w:val="Normal"/>
        <w:numPr>
          <w:ilvl w:val="0"/>
          <w:numId w:val="5"/>
        </w:numPr>
        <w:spacing w:before="0" w:after="35"/>
        <w:ind w:left="1320" w:right="523" w:hanging="420"/>
        <w:rPr/>
      </w:pPr>
      <w:r>
        <w:rPr/>
        <w:t xml:space="preserve">узнать устройство и правила обращения с музыкальным инструментом- гитара;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демонстрировать навыки игры на инструменте (аккомпанемент в пределах первой позиции); </w:t>
      </w:r>
    </w:p>
    <w:p>
      <w:pPr>
        <w:pStyle w:val="Normal"/>
        <w:numPr>
          <w:ilvl w:val="0"/>
          <w:numId w:val="5"/>
        </w:numPr>
        <w:spacing w:lineRule="auto" w:line="264" w:before="0" w:after="11"/>
        <w:ind w:left="1320" w:right="523" w:hanging="420"/>
        <w:rPr/>
      </w:pPr>
      <w:r>
        <w:rPr/>
        <w:t xml:space="preserve">петь песни и аккомпанировать себе на гитаре, на возможном для них уровне;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понимать аккордовую запись для гитары в пределах первой позиции и табулатурную запись;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понимать запись ритмических рисунков;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играть в ансамбле. </w:t>
      </w:r>
    </w:p>
    <w:p>
      <w:pPr>
        <w:pStyle w:val="Normal"/>
        <w:spacing w:lineRule="auto" w:line="259" w:before="0" w:after="17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Личностные: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проявлять интерес к музицированию;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проявлять чувство ответственности и самостоятельности;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демонстрировать культуру поведения и общения в коллективе;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бережно относиться к оборудованию студии и инструментам. </w:t>
      </w:r>
    </w:p>
    <w:p>
      <w:pPr>
        <w:pStyle w:val="Normal"/>
        <w:spacing w:lineRule="auto" w:line="259" w:before="0" w:after="21"/>
        <w:ind w:left="1260" w:right="0" w:hanging="0"/>
        <w:jc w:val="left"/>
        <w:rPr/>
      </w:pPr>
      <w:r>
        <w:rPr/>
        <w:t xml:space="preserve"> </w:t>
      </w:r>
    </w:p>
    <w:p>
      <w:pPr>
        <w:pStyle w:val="Normal"/>
        <w:spacing w:before="0" w:after="0"/>
        <w:ind w:left="-5" w:right="1514" w:hanging="10"/>
        <w:jc w:val="left"/>
        <w:rPr>
          <w:i/>
          <w:i/>
        </w:rPr>
      </w:pPr>
      <w:r>
        <w:rPr>
          <w:i/>
        </w:rPr>
        <w:t xml:space="preserve">Метапредметные: </w:t>
      </w:r>
    </w:p>
    <w:p>
      <w:pPr>
        <w:pStyle w:val="Normal"/>
        <w:spacing w:lineRule="auto" w:line="259" w:before="0" w:after="45"/>
        <w:ind w:left="0" w:right="0" w:hanging="0"/>
        <w:jc w:val="left"/>
        <w:rPr>
          <w:i/>
          <w:i/>
        </w:rPr>
      </w:pPr>
      <w:r>
        <w:rPr>
          <w:i/>
        </w:rPr>
        <w:t xml:space="preserve">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развить/улучшить музыкальные способности (музыкальную память и слух);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развить навык эмоциональной выразительности; </w:t>
      </w:r>
    </w:p>
    <w:p>
      <w:pPr>
        <w:pStyle w:val="Normal"/>
        <w:numPr>
          <w:ilvl w:val="0"/>
          <w:numId w:val="5"/>
        </w:numPr>
        <w:ind w:left="1320" w:right="523" w:hanging="420"/>
        <w:rPr/>
      </w:pPr>
      <w:r>
        <w:rPr/>
        <w:t xml:space="preserve">развить эмоционально-волевые качества и коммуникативные навыки;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развить творческое мышление, инициативу и фантазию. </w:t>
      </w:r>
    </w:p>
    <w:p>
      <w:pPr>
        <w:pStyle w:val="Normal"/>
        <w:spacing w:lineRule="auto" w:line="259" w:before="0" w:after="30"/>
        <w:ind w:left="720" w:right="0" w:hanging="0"/>
        <w:jc w:val="left"/>
        <w:rPr/>
      </w:pPr>
      <w:r>
        <w:rPr/>
        <w:t xml:space="preserve"> </w:t>
      </w:r>
    </w:p>
    <w:p>
      <w:pPr>
        <w:pStyle w:val="3"/>
        <w:ind w:left="10" w:right="532" w:hanging="10"/>
        <w:rPr/>
      </w:pPr>
      <w:r>
        <w:rPr/>
        <w:t xml:space="preserve">Содержание </w:t>
      </w:r>
    </w:p>
    <w:p>
      <w:pPr>
        <w:pStyle w:val="Normal"/>
        <w:spacing w:lineRule="auto" w:line="259" w:before="0" w:after="23"/>
        <w:ind w:left="0" w:right="0" w:hanging="0"/>
        <w:jc w:val="left"/>
        <w:rPr>
          <w:b/>
          <w:b/>
          <w:i/>
          <w:i/>
        </w:rPr>
      </w:pPr>
      <w:r>
        <w:rPr>
          <w:b/>
          <w:i/>
        </w:rPr>
        <w:t xml:space="preserve"> </w:t>
      </w:r>
    </w:p>
    <w:p>
      <w:pPr>
        <w:pStyle w:val="Normal"/>
        <w:numPr>
          <w:ilvl w:val="0"/>
          <w:numId w:val="6"/>
        </w:numPr>
        <w:spacing w:lineRule="auto" w:line="264" w:before="0" w:after="4"/>
        <w:ind w:left="720" w:right="0" w:hanging="360"/>
        <w:jc w:val="left"/>
        <w:rPr/>
      </w:pPr>
      <w:r>
        <w:rPr>
          <w:b/>
        </w:rPr>
        <w:t>Вводные занятия.</w:t>
      </w:r>
      <w:r>
        <w:rPr/>
        <w:t xml:space="preserve">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На вводных занятиях дети знакомятся друг с другом и педагогами студии «Менестрель», с правилами распорядка и поведения в ДЮТЦ «Васильевский остров, правилами поведения и в студии «Менестрель», правилами пользования оборудованием студии «Менестрель». Дети проходят инструктажи по технике безопасности. Также на вводных занятиях проходит проверка доводка и настройка музыкальных инструментов группы.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Просмотр презентаций: «Студия «Менестрель» и «Правила студии «Менестрель». Элементарное музицирование (ритмизация мелодии на деке гитары) под игру педагога. </w:t>
      </w:r>
    </w:p>
    <w:p>
      <w:pPr>
        <w:pStyle w:val="Normal"/>
        <w:numPr>
          <w:ilvl w:val="0"/>
          <w:numId w:val="6"/>
        </w:numPr>
        <w:spacing w:lineRule="auto" w:line="264" w:before="0" w:after="4"/>
        <w:ind w:left="720" w:right="0" w:hanging="360"/>
        <w:jc w:val="left"/>
        <w:rPr>
          <w:b/>
          <w:b/>
        </w:rPr>
      </w:pPr>
      <w:r>
        <w:rPr>
          <w:b/>
        </w:rPr>
        <w:t xml:space="preserve">Занятия в малых группах. </w:t>
      </w:r>
    </w:p>
    <w:p>
      <w:pPr>
        <w:pStyle w:val="Normal"/>
        <w:numPr>
          <w:ilvl w:val="1"/>
          <w:numId w:val="6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Знакомство с гитарой. (Посадка, постановка рук)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Правила занятий в малых группах, проверка музыкальных инструментов. Правила обращения с гитарой. Устройство инструмента. Посадка и постановка рук у исполнителей. Гитарная аппликатура (цифровое и буквенное обозначение пальцев) </w:t>
      </w:r>
      <w:r>
        <w:rPr>
          <w:i/>
        </w:rPr>
        <w:t>Практика</w:t>
      </w:r>
      <w:r>
        <w:rPr/>
        <w:t xml:space="preserve">: Практика обращения с музыкальным инструментом.  </w:t>
      </w:r>
    </w:p>
    <w:p>
      <w:pPr>
        <w:pStyle w:val="Normal"/>
        <w:numPr>
          <w:ilvl w:val="1"/>
          <w:numId w:val="6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Бас. (Игра на открытых басовых струнах).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Понятие «бас». Басовые струны на гитаре. Звукоизвлечение б.п. правой руки баса на открытых струнах.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на открытых басовых струнах. Игра баса в песнях: «Кузнечик», </w:t>
      </w:r>
    </w:p>
    <w:p>
      <w:pPr>
        <w:pStyle w:val="Normal"/>
        <w:ind w:left="-5" w:right="523" w:hanging="10"/>
        <w:rPr/>
      </w:pPr>
      <w:r>
        <w:rPr/>
        <w:t xml:space="preserve">«Маленькой ёлочке…», «Два весёлых гуся» </w:t>
      </w:r>
    </w:p>
    <w:p>
      <w:pPr>
        <w:pStyle w:val="Normal"/>
        <w:numPr>
          <w:ilvl w:val="1"/>
          <w:numId w:val="6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Мелодия. (Прием апояндо. Игра на открытых 1,2,3 струнах).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Понятие «Мелодия». Приём игры «апояндо». 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на открытых струнах приёмом игры апояндо ритмических рисунков и тактовых долей в песнях по открытым струнам в разных тактовых размерах: «Кузнечик», </w:t>
      </w:r>
    </w:p>
    <w:p>
      <w:pPr>
        <w:pStyle w:val="Normal"/>
        <w:ind w:left="-5" w:right="523" w:hanging="10"/>
        <w:rPr/>
      </w:pPr>
      <w:r>
        <w:rPr/>
        <w:t xml:space="preserve">«Маленькой ёлочке…», «Два весёлых гуся» </w:t>
      </w:r>
    </w:p>
    <w:p>
      <w:pPr>
        <w:pStyle w:val="Normal"/>
        <w:numPr>
          <w:ilvl w:val="1"/>
          <w:numId w:val="6"/>
        </w:numPr>
        <w:ind w:left="1440" w:right="0" w:hanging="360"/>
        <w:jc w:val="left"/>
        <w:rPr/>
      </w:pPr>
      <w:r>
        <w:rPr>
          <w:b/>
        </w:rPr>
        <w:t xml:space="preserve">Аккомпанемент. (Игра аккордов: Am, Dm, E приёмом игры арпеджиато). </w:t>
      </w:r>
      <w:r>
        <w:rPr>
          <w:i/>
        </w:rPr>
        <w:t>Теория:</w:t>
      </w:r>
      <w:r>
        <w:rPr/>
        <w:t xml:space="preserve"> Понятие «Аккомпанемент», «Аккорд». Прием игры арпеджиато. Расположение пальцев левой руки при игре аккордов: Am, E, Dm.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аккомпанемента к песням, используя изученные аккорды, приёмом игры арпеджиато. («Кузнечик», «Песенка кота Леопольда», «Чунга-Чанга») </w:t>
      </w:r>
    </w:p>
    <w:p>
      <w:pPr>
        <w:pStyle w:val="Normal"/>
        <w:spacing w:lineRule="auto" w:line="259" w:before="0" w:after="29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numPr>
          <w:ilvl w:val="1"/>
          <w:numId w:val="6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Игра мелодических линий. (Мелодия песни, подголоски).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Понятие «Подголосок». Синхронизация работы правой и левой рук при игре мелодических линий.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подготовительных упражнений для левой и правой рук. Игра простых мелодий в первой позиции. Подбор простых мелодий на слух. Ига простых подголосков из 1-3 нот. Песни: М.Блантер «Катюша»», Ю Визбор «Милая моя, солнышко лесное» </w:t>
      </w:r>
      <w:r>
        <w:rPr>
          <w:b/>
        </w:rPr>
        <w:t xml:space="preserve">2.6 Элементы нотной грамоты (табулатурная и аккордовая записи).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Принципы табулатурной и аккордовой записи для гитары. Запись ритма. </w:t>
      </w:r>
    </w:p>
    <w:p>
      <w:pPr>
        <w:pStyle w:val="Normal"/>
        <w:ind w:left="-5" w:right="523" w:hanging="10"/>
        <w:rPr/>
      </w:pPr>
      <w:r>
        <w:rPr/>
        <w:t xml:space="preserve">Длительности нот. </w:t>
      </w:r>
    </w:p>
    <w:p>
      <w:pPr>
        <w:pStyle w:val="Normal"/>
        <w:spacing w:lineRule="auto" w:line="264" w:before="0" w:after="11"/>
        <w:ind w:left="-5" w:right="1211" w:hanging="10"/>
        <w:jc w:val="left"/>
        <w:rPr/>
      </w:pPr>
      <w:r>
        <w:rPr>
          <w:i/>
        </w:rPr>
        <w:t>Практика:</w:t>
      </w:r>
      <w:r>
        <w:rPr/>
        <w:t xml:space="preserve"> Игра на гитаре ритмических рисунков по нотной и табулатурной записи. </w:t>
      </w:r>
      <w:r>
        <w:rPr>
          <w:b/>
        </w:rPr>
        <w:t xml:space="preserve">2.7 Аккомпанемент к песням (Аккорды: Em, G, C, F, D, H7, A7, E7) </w:t>
      </w:r>
      <w:r>
        <w:rPr>
          <w:i/>
        </w:rPr>
        <w:t>Теория:</w:t>
      </w:r>
      <w:r>
        <w:rPr/>
        <w:t xml:space="preserve"> Знакомство с аккордами: Em, G, C, D, H7, A7, E7.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песен с использованием изученных аккордов. Б. Окуджава «Давайте восклицать», В. Ландсберг «Алые паруса», В. Цой «Звезда по имени Солнце». </w:t>
      </w:r>
      <w:r>
        <w:rPr>
          <w:b/>
        </w:rPr>
        <w:t xml:space="preserve">3 Групповые занятия. 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3.1 Из истории гитарной музыки. Авторская песня. </w:t>
      </w:r>
    </w:p>
    <w:p>
      <w:pPr>
        <w:pStyle w:val="Normal"/>
        <w:ind w:left="-5" w:right="523" w:hanging="10"/>
        <w:rPr/>
      </w:pPr>
      <w:r>
        <w:rPr>
          <w:i/>
        </w:rPr>
        <w:t xml:space="preserve">Теория: </w:t>
      </w:r>
      <w:r>
        <w:rPr/>
        <w:t xml:space="preserve">Рассказ педагога о истории гитары. Особенностях инструмента. О направлении авторская песня в нашей стране. </w:t>
      </w:r>
    </w:p>
    <w:p>
      <w:pPr>
        <w:pStyle w:val="Normal"/>
        <w:ind w:left="-5" w:right="523" w:hanging="10"/>
        <w:rPr/>
      </w:pPr>
      <w:r>
        <w:rPr>
          <w:i/>
        </w:rPr>
        <w:t>Практика</w:t>
      </w:r>
      <w:r>
        <w:rPr/>
        <w:t xml:space="preserve">: Беседа. Пение песни программы А. Безуглова «Гитара и песня по кругу». Прослушивание песен лучших авторов- исполнителей: Ю Визбор, В. Высоцкий, Б. </w:t>
      </w:r>
    </w:p>
    <w:p>
      <w:pPr>
        <w:pStyle w:val="Normal"/>
        <w:ind w:left="-5" w:right="523" w:hanging="10"/>
        <w:rPr/>
      </w:pPr>
      <w:r>
        <w:rPr/>
        <w:t xml:space="preserve">Окуджава, Ю. Ким и др. в записи.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3.2 Исполнение песни с элементами аккомпанемента в ансамбле..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Организация исполнения песни ансамблем. (Одновременное начало исполнения, «ауфтакт») </w:t>
      </w:r>
    </w:p>
    <w:p>
      <w:pPr>
        <w:pStyle w:val="Normal"/>
        <w:ind w:left="-5" w:right="523" w:hanging="10"/>
        <w:rPr/>
      </w:pPr>
      <w:r>
        <w:rPr>
          <w:i/>
        </w:rPr>
        <w:t xml:space="preserve">Практика: </w:t>
      </w:r>
      <w:r>
        <w:rPr/>
        <w:t>Исполнение песен с элементами аккомпанемента в ансамбле. Возможно исполнение всего аккомпанемента или разделение ролей на: бас и аккорды, бас и элементы аккорда, бас и</w:t>
      </w:r>
      <w:r>
        <w:rPr>
          <w:i/>
        </w:rPr>
        <w:t xml:space="preserve"> </w:t>
      </w:r>
      <w:r>
        <w:rPr/>
        <w:t xml:space="preserve">одна нота из аккорда.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3.3 Исполнения легких пьес приемом игры апояндо. </w:t>
      </w:r>
    </w:p>
    <w:p>
      <w:pPr>
        <w:pStyle w:val="Normal"/>
        <w:ind w:left="-5" w:right="523" w:hanging="10"/>
        <w:rPr/>
      </w:pPr>
      <w:r>
        <w:rPr>
          <w:i/>
        </w:rPr>
        <w:t xml:space="preserve">Теория: </w:t>
      </w:r>
      <w:r>
        <w:rPr/>
        <w:t xml:space="preserve">Объяснение записи и структуры пьесы, исполняемой приёмом апояндо.  </w:t>
      </w:r>
    </w:p>
    <w:p>
      <w:pPr>
        <w:pStyle w:val="Normal"/>
        <w:ind w:left="-5" w:right="523" w:hanging="10"/>
        <w:rPr/>
      </w:pPr>
      <w:r>
        <w:rPr>
          <w:i/>
        </w:rPr>
        <w:t xml:space="preserve">Практика: </w:t>
      </w:r>
      <w:r>
        <w:rPr/>
        <w:t>Исполнение звукорядов, попевок и пьес в первой позиции. (этюд Сагрероса, р.н.п. «Ты пойди моя коровушка домой» и подобные.</w:t>
      </w:r>
      <w:r>
        <w:rPr>
          <w:i/>
        </w:rPr>
        <w:t xml:space="preserve">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3.4 Ансамблевое исполнение песни с разными музыкальными функциями у исполнителей.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Актуализация понятий: «бас», «мелодия», «аккомпанемент».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песен в ансамбле с исполнением разных музыкальных функций (бас, аккомпанемент, мелодия) под игру педагога.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3.5 Басовая линия в аккомпанементе.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Возможности расширения партии баса в отдельных случаях аккомпанемента (Чередование баса в аккорде, басовые подголоски). </w:t>
      </w:r>
    </w:p>
    <w:p>
      <w:pPr>
        <w:pStyle w:val="Normal"/>
        <w:spacing w:lineRule="auto" w:line="264" w:before="0" w:after="11"/>
        <w:ind w:left="-5" w:right="522" w:hanging="10"/>
        <w:jc w:val="left"/>
        <w:rPr/>
      </w:pPr>
      <w:r>
        <w:rPr>
          <w:i/>
        </w:rPr>
        <w:t>Практика:</w:t>
      </w:r>
      <w:r>
        <w:rPr/>
        <w:t xml:space="preserve"> Игра песен с использованием чередования баса в аккорде и басовых подголосков. («Чунга-Чанга», «Песенка кота Леопольда») </w:t>
      </w:r>
      <w:r>
        <w:rPr>
          <w:b/>
        </w:rPr>
        <w:t xml:space="preserve">3.6 Исполнение лёгких пьес приёмом игры тирандо.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Объяснение записи и структуры пьесы, исполняемой приёмом тирандо. 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арпеджио и маленьких пьес приёмом тирандо. (этюд Агуадо)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3.7 Ритмические рисунки аккомпанемента в правой руке (бас+аккорд, арпеджио, бой).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Рисунки аккомпанемента в правой руке. Бас + аккорд (одновременное взятие пальцами пр. руки аккорда). Арпеджио  в размерах: 2/4,3/4 и 4/4. Простой бой с глушением струн.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на гитаре разных типов аккомпанемента. Исполнение песен с новым видом аккомпанемента (В. Высоцкий «Песня о друге») </w:t>
      </w:r>
      <w:r>
        <w:rPr>
          <w:b/>
        </w:rPr>
        <w:t>3.8 Пение мелодии песни.</w:t>
      </w:r>
      <w:r>
        <w:rPr/>
        <w:t xml:space="preserve"> </w:t>
      </w:r>
    </w:p>
    <w:p>
      <w:pPr>
        <w:pStyle w:val="Normal"/>
        <w:ind w:left="-5" w:right="523" w:hanging="10"/>
        <w:rPr/>
      </w:pPr>
      <w:r>
        <w:rPr>
          <w:i/>
        </w:rPr>
        <w:t xml:space="preserve">Теория: </w:t>
      </w:r>
      <w:r>
        <w:rPr/>
        <w:t xml:space="preserve">Актуализация понятия «Мелодия». Принцип нахождения начального тона мелодии.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Пение мелодии песни под поддерживающую игру на гитаре всей мелодической линии или опорных звуков мелодии.</w:t>
      </w:r>
      <w:r>
        <w:rPr>
          <w:b/>
        </w:rPr>
        <w:t xml:space="preserve"> </w:t>
      </w:r>
    </w:p>
    <w:p>
      <w:pPr>
        <w:pStyle w:val="Normal"/>
        <w:numPr>
          <w:ilvl w:val="0"/>
          <w:numId w:val="7"/>
        </w:numPr>
        <w:spacing w:lineRule="auto" w:line="264" w:before="0" w:after="4"/>
        <w:ind w:left="600" w:right="0" w:hanging="240"/>
        <w:jc w:val="left"/>
        <w:rPr>
          <w:b/>
          <w:b/>
        </w:rPr>
      </w:pPr>
      <w:r>
        <w:rPr>
          <w:b/>
        </w:rPr>
        <w:t xml:space="preserve">Подготовка к открытому занятию-концерту.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Культура поведения музыканта на сцене (приветствие публики, поклоны, алгоритм действий при нестандартных ситуациях).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Репетиционная работа. Игра «концерт». </w:t>
      </w:r>
    </w:p>
    <w:p>
      <w:pPr>
        <w:pStyle w:val="Normal"/>
        <w:numPr>
          <w:ilvl w:val="0"/>
          <w:numId w:val="7"/>
        </w:numPr>
        <w:spacing w:lineRule="auto" w:line="264" w:before="0" w:after="4"/>
        <w:ind w:left="600" w:right="0" w:hanging="240"/>
        <w:jc w:val="left"/>
        <w:rPr>
          <w:b/>
          <w:b/>
        </w:rPr>
      </w:pPr>
      <w:r>
        <w:rPr>
          <w:b/>
        </w:rPr>
        <w:t xml:space="preserve">Контрольные занятия-концерты. </w:t>
      </w:r>
    </w:p>
    <w:p>
      <w:pPr>
        <w:pStyle w:val="Normal"/>
        <w:ind w:left="370" w:right="523" w:hanging="10"/>
        <w:rPr/>
      </w:pPr>
      <w:r>
        <w:rPr>
          <w:i/>
        </w:rPr>
        <w:t>Практика:</w:t>
      </w:r>
      <w:r>
        <w:rPr/>
        <w:t xml:space="preserve"> Демонстрация полученных знаний и умений в формате концерта или контрольного занятия. </w:t>
      </w:r>
      <w:r>
        <w:rPr>
          <w:b/>
        </w:rPr>
        <w:t xml:space="preserve">6. Итоговые занятия.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Анализ ошибок и достижений. Выбор репертуара.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Музицирование на базе пройденного. Беседы с учащимися.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ind w:left="-5" w:right="523" w:hanging="10"/>
        <w:rPr/>
      </w:pPr>
      <w:r>
        <w:rPr/>
        <w:t xml:space="preserve">Музыкальный материал (песни) для концертов и занятий подбирается в соответствии с интересами малых групп. Так как музыкальные интересы детей могут сильно отличатся в связи с возрастом и другими особенностями. К выбору репертуара необходимо подходить очень тщательно. Учитывать интересы детей, но в то же время выбирать действительно хорошую музыку и тексты. Поэтому в содержании программы указан примерный (возможный)  репертуар.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tbl>
      <w:tblPr>
        <w:tblW w:w="9770" w:type="dxa"/>
        <w:jc w:val="left"/>
        <w:tblInd w:w="108" w:type="dxa"/>
        <w:tblLayout w:type="fixed"/>
        <w:tblCellMar>
          <w:top w:w="45" w:type="dxa"/>
          <w:left w:w="0" w:type="dxa"/>
          <w:bottom w:w="0" w:type="dxa"/>
          <w:right w:w="0" w:type="dxa"/>
        </w:tblCellMar>
      </w:tblPr>
      <w:tblGrid>
        <w:gridCol w:w="6522"/>
        <w:gridCol w:w="3247"/>
      </w:tblGrid>
      <w:tr>
        <w:trPr>
          <w:trHeight w:val="1375" w:hRule="atLeast"/>
        </w:trPr>
        <w:tc>
          <w:tcPr>
            <w:tcW w:w="65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Календарно-тематическое планирование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4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На 2022 - 2023  учебный год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935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По программе «Серебряные струны»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935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Педагог: Лукин М.Н.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1-й год обучения, группа № 1,2.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324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22"/>
              <w:ind w:left="0" w:right="63" w:hanging="0"/>
              <w:jc w:val="righ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Согласовано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firstLine="788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_______________(дата) зав. отделом_____________ </w:t>
            </w:r>
          </w:p>
        </w:tc>
      </w:tr>
    </w:tbl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</w:r>
    </w:p>
    <w:tbl>
      <w:tblPr>
        <w:tblW w:w="10065" w:type="dxa"/>
        <w:jc w:val="left"/>
        <w:tblInd w:w="-283" w:type="dxa"/>
        <w:tblLayout w:type="fixed"/>
        <w:tblCellMar>
          <w:top w:w="7" w:type="dxa"/>
          <w:left w:w="108" w:type="dxa"/>
          <w:bottom w:w="0" w:type="dxa"/>
          <w:right w:w="48" w:type="dxa"/>
        </w:tblCellMar>
      </w:tblPr>
      <w:tblGrid>
        <w:gridCol w:w="431"/>
        <w:gridCol w:w="1129"/>
        <w:gridCol w:w="1659"/>
        <w:gridCol w:w="1637"/>
        <w:gridCol w:w="4376"/>
        <w:gridCol w:w="832"/>
      </w:tblGrid>
      <w:tr>
        <w:trPr>
          <w:trHeight w:val="770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0" w:right="66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№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8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занятия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Дата занятия планируемая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Дата занятия фактическая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Название раздела и темы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Колво часов 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06.09.22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Вводные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08.09.22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Вводное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13.09.22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Из истории гитарной музыки. Авторская песня.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15.09.22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Знакомство с гитарой. (Посадка, постановка рук)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20.09.22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Исполнение песни с элементами аккомпанемента в ансамбле.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22.09.22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Бас. (игра на открытых басовых струнах).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27.09.22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Исполнение песни с элементами аккомпанемента в ансамбле.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29.09.22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Бас. (игра на открытых басовых струнах).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04.10.22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Исполнение песни с элементами аккомпанемента в ансамбле.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06.10.22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Мелодия.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5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(Прием апояндо. Игра на открытых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1.2,3 струнах)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11.10.22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Исполнения легких пьес приемом игры апояндо.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13.10.22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Мелодия.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5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(Прием апояндо. Игра на открытых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1.2,3 струнах)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18.10.22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Исполнения легких пьес приемом игры апояндо.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20.10.22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456" w:leader="none"/>
                <w:tab w:val="center" w:pos="2372" w:leader="none"/>
                <w:tab w:val="right" w:pos="4222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Cs w:val="22"/>
                <w:lang w:val="ru-RU" w:bidi="ar-SA"/>
              </w:rPr>
              <w:t>Аккомпанемент. (Игра аккордов: Am, Dm, E приёмом игры арпеджиато)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</w:tbl>
    <w:p>
      <w:pPr>
        <w:pStyle w:val="Normal"/>
        <w:spacing w:lineRule="auto" w:line="259" w:before="0" w:after="0"/>
        <w:ind w:left="-1702" w:right="102" w:hanging="0"/>
        <w:jc w:val="left"/>
        <w:rPr/>
      </w:pPr>
      <w:r>
        <w:rPr/>
      </w:r>
    </w:p>
    <w:tbl>
      <w:tblPr>
        <w:tblW w:w="10065" w:type="dxa"/>
        <w:jc w:val="left"/>
        <w:tblInd w:w="-283" w:type="dxa"/>
        <w:tblLayout w:type="fixed"/>
        <w:tblCellMar>
          <w:top w:w="7" w:type="dxa"/>
          <w:left w:w="108" w:type="dxa"/>
          <w:bottom w:w="0" w:type="dxa"/>
          <w:right w:w="48" w:type="dxa"/>
        </w:tblCellMar>
      </w:tblPr>
      <w:tblGrid>
        <w:gridCol w:w="431"/>
        <w:gridCol w:w="1129"/>
        <w:gridCol w:w="1659"/>
        <w:gridCol w:w="1637"/>
        <w:gridCol w:w="4376"/>
        <w:gridCol w:w="832"/>
      </w:tblGrid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8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25.10.22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Исполнения легких пьес приемом игры апояндо.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27.10.22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51" w:leader="none"/>
                <w:tab w:val="center" w:pos="1456" w:leader="none"/>
                <w:tab w:val="center" w:pos="2372" w:leader="none"/>
                <w:tab w:val="center" w:pos="3692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>
                <w:rFonts w:ascii="Calibri" w:hAnsi="Calibri" w:eastAsia="Calibri" w:cs="Calibri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Аккомпанемент. (Игра аккордов: Am, Dm, E приёмом игры арпеджи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о)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9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8.11.22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Исполнения легких пьес приемом игры апояндо.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10.11.22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Аккомпанемент. (Игра аккордов: Am, Dm, E приёмом игры арпеджиато)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111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10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15.11.22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1" w:hanging="0"/>
              <w:rPr/>
            </w:pPr>
            <w:r>
              <w:rPr>
                <w:kern w:val="0"/>
                <w:szCs w:val="22"/>
                <w:lang w:val="ru-RU" w:bidi="ar-SA"/>
              </w:rPr>
              <w:t>Ансамблевое исполнение песни с разными музыкальными функциями у исполнителей.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17.11.22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51" w:leader="none"/>
                <w:tab w:val="center" w:pos="1456" w:leader="none"/>
                <w:tab w:val="center" w:pos="2372" w:leader="none"/>
                <w:tab w:val="center" w:pos="3692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kern w:val="0"/>
                <w:szCs w:val="22"/>
                <w:lang w:val="ru-RU" w:bidi="ar-SA"/>
              </w:rPr>
              <w:t xml:space="preserve"> Аккомпанемент. (Игра аккордов: Am, Dm, E приёмом игры арпеджиато)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111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22.11.22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1" w:hanging="0"/>
              <w:rPr/>
            </w:pPr>
            <w:r>
              <w:rPr>
                <w:kern w:val="0"/>
                <w:szCs w:val="22"/>
                <w:lang w:val="ru-RU" w:bidi="ar-SA"/>
              </w:rPr>
              <w:t>Ансамблевое исполнение песни с разными музыкальными функциями у исполнителей.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40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24.11.22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" w:hanging="0"/>
              <w:rPr/>
            </w:pPr>
            <w:r>
              <w:rPr>
                <w:kern w:val="0"/>
                <w:szCs w:val="22"/>
                <w:lang w:val="ru-RU" w:bidi="ar-SA"/>
              </w:rPr>
              <w:t>Игра мелодических линий. (Мелодия песни, подголоски)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12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23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29.11.22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Басовая линия в аккомпанементе.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01.12.22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Cs w:val="22"/>
                <w:lang w:val="ru-RU" w:bidi="ar-SA"/>
              </w:rPr>
              <w:t>Игра мелодических линий. (Мелодия песни, подголоски)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06.12.22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Басовая линия в аккомпанементе.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08.12.22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" w:hanging="0"/>
              <w:rPr/>
            </w:pPr>
            <w:r>
              <w:rPr>
                <w:kern w:val="0"/>
                <w:szCs w:val="22"/>
                <w:lang w:val="ru-RU" w:bidi="ar-SA"/>
              </w:rPr>
              <w:t>Игра мелодических линий. (Мелодия песни, подголоски)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13.12.22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15.12.22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5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20.12.22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22.12.22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27.12.22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10.01.23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17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12.01.23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Итоговые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17.01.23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Итоговые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 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18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19.01.23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Басовая линия в аккомпанементе.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24.01.23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" w:hanging="0"/>
              <w:rPr/>
            </w:pPr>
            <w:r>
              <w:rPr>
                <w:kern w:val="0"/>
                <w:szCs w:val="22"/>
                <w:lang w:val="ru-RU" w:bidi="ar-SA"/>
              </w:rPr>
              <w:t>Игра мелодических линий. (Мелодия песни, подголоски)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</w:tbl>
    <w:p>
      <w:pPr>
        <w:pStyle w:val="Normal"/>
        <w:spacing w:lineRule="auto" w:line="259" w:before="0" w:after="0"/>
        <w:ind w:left="-1702" w:right="102" w:hanging="0"/>
        <w:jc w:val="left"/>
        <w:rPr/>
      </w:pPr>
      <w:r>
        <w:rPr/>
      </w:r>
    </w:p>
    <w:tbl>
      <w:tblPr>
        <w:tblW w:w="10065" w:type="dxa"/>
        <w:jc w:val="left"/>
        <w:tblInd w:w="-283" w:type="dxa"/>
        <w:tblLayout w:type="fixed"/>
        <w:tblCellMar>
          <w:top w:w="1" w:type="dxa"/>
          <w:left w:w="108" w:type="dxa"/>
          <w:bottom w:w="0" w:type="dxa"/>
          <w:right w:w="48" w:type="dxa"/>
        </w:tblCellMar>
      </w:tblPr>
      <w:tblGrid>
        <w:gridCol w:w="431"/>
        <w:gridCol w:w="1129"/>
        <w:gridCol w:w="1659"/>
        <w:gridCol w:w="1637"/>
        <w:gridCol w:w="4376"/>
        <w:gridCol w:w="832"/>
      </w:tblGrid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19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26.01.23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Басовая линия в аккомпанементе.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31.01.23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" w:hanging="0"/>
              <w:rPr/>
            </w:pPr>
            <w:r>
              <w:rPr>
                <w:kern w:val="0"/>
                <w:szCs w:val="22"/>
                <w:lang w:val="ru-RU" w:bidi="ar-SA"/>
              </w:rPr>
              <w:t>Игра мелодических линий. (Мелодия песни, подголоски)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20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02.02.23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Исполнение лёгких пьес приёмом игры тирандо.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07.02.23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" w:hanging="0"/>
              <w:rPr/>
            </w:pPr>
            <w:r>
              <w:rPr>
                <w:kern w:val="0"/>
                <w:szCs w:val="22"/>
                <w:lang w:val="ru-RU" w:bidi="ar-SA"/>
              </w:rPr>
              <w:t>Игра мелодических линий. (Мелодия песни, подголоски)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09.02.23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Исполнение лёгких пьес приёмом игры тирандо.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14.02.23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Элементы нотной грамоты (табулатурная и аккордовая записи).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22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16.02.23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Исполнение лёгких пьес приёмом игры тирандо.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21.02.23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Элементы нотной грамоты (табулатурная и аккордовая записи).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23.02.23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kern w:val="0"/>
                <w:szCs w:val="22"/>
                <w:lang w:val="ru-RU" w:bidi="ar-SA"/>
              </w:rPr>
              <w:t>Исполнение лёгких пьес приёмом игры тирандо.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28.02.23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Элементы нотной грамоты (табулатурная и аккордовая записи).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02.03.23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Ритмические рисунки аккомпанемента в правой руке (бас+аккорд, арпеджио, бой).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07.03.23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Элементы нотной грамоты (табулатурная и аккордовая записи).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09.03.23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Ритмические рисунки аккомпанемента в правой руке (бас+аккорд, арпеджио, бой)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14.03.23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Элементы нотной грамоты (табулатурная и аккордовая записи).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841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16.03.23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Ритмические рисунки аккомпанемента в правой руке (бас+аккорд, арпеджио, бой)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21.03.23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51" w:leader="none"/>
                <w:tab w:val="center" w:pos="1456" w:leader="none"/>
                <w:tab w:val="center" w:pos="2372" w:leader="none"/>
                <w:tab w:val="center" w:pos="3692" w:leader="none"/>
              </w:tabs>
              <w:suppressAutoHyphens w:val="true"/>
              <w:spacing w:lineRule="auto" w:line="259" w:before="0" w:after="24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Em, G, C, D, H7, A7, E7)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27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23.03.23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rPr/>
            </w:pPr>
            <w:r>
              <w:rPr>
                <w:kern w:val="0"/>
                <w:szCs w:val="22"/>
                <w:lang w:val="ru-RU" w:bidi="ar-SA"/>
              </w:rPr>
              <w:t>Ритмические рисунки аккомпанемента в правой руке (бас+аккорд, арпеджио, бой)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04.04.23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451" w:leader="none"/>
                <w:tab w:val="center" w:pos="1456" w:leader="none"/>
                <w:tab w:val="center" w:pos="2372" w:leader="none"/>
                <w:tab w:val="center" w:pos="3692" w:leader="none"/>
              </w:tabs>
              <w:suppressAutoHyphens w:val="true"/>
              <w:spacing w:lineRule="auto" w:line="259" w:before="0" w:after="24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Em, G, C, D, H7, A7, E7)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562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28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06.04.23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Ритмические рисунки аккомпанемента в правой руке (бас+аккорд, арпеджио, бой)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838" w:hRule="atLeast"/>
        </w:trPr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11.04.23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Em, G, C, D, H7, A7, E7)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29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13.04.23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Пение мелодии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18.04.23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Em, G, C, D, H7, A7, E7)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30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20.04.23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Пение мелодии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25.04.23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Em, G, C, D, H7, A7, E7)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565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27.04.23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Пение мелодии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2.05.23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bookmarkStart w:id="4" w:name="_GoBack"/>
            <w:bookmarkEnd w:id="4"/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Em, G, C, D, H7, A7, E7)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04.05.23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 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09.05.23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 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11.05.23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 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16.05.23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 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18.05.23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28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23.05.23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25.05.23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540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30.05.23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06.06.23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540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08.06.23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490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7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1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Итого: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144 </w:t>
            </w:r>
          </w:p>
        </w:tc>
      </w:tr>
    </w:tbl>
    <w:p>
      <w:pPr>
        <w:pStyle w:val="Normal"/>
        <w:spacing w:lineRule="auto" w:line="259" w:before="0" w:after="0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26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Воспитательная работа и массовые мероприятия </w:t>
      </w:r>
    </w:p>
    <w:p>
      <w:pPr>
        <w:pStyle w:val="Normal"/>
        <w:spacing w:lineRule="auto" w:line="259" w:before="0" w:after="0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tbl>
      <w:tblPr>
        <w:tblW w:w="9919" w:type="dxa"/>
        <w:jc w:val="left"/>
        <w:tblInd w:w="-108" w:type="dxa"/>
        <w:tblLayout w:type="fixed"/>
        <w:tblCellMar>
          <w:top w:w="51" w:type="dxa"/>
          <w:left w:w="108" w:type="dxa"/>
          <w:bottom w:w="0" w:type="dxa"/>
          <w:right w:w="115" w:type="dxa"/>
        </w:tblCellMar>
      </w:tblPr>
      <w:tblGrid>
        <w:gridCol w:w="6628"/>
        <w:gridCol w:w="3290"/>
      </w:tblGrid>
      <w:tr>
        <w:trPr>
          <w:trHeight w:val="262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Мероприятие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Сроки </w:t>
            </w:r>
          </w:p>
        </w:tc>
      </w:tr>
      <w:tr>
        <w:trPr>
          <w:trHeight w:val="286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Зимнее открытое занятие-концерт для родителей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декабрь </w:t>
            </w:r>
          </w:p>
        </w:tc>
      </w:tr>
      <w:tr>
        <w:trPr>
          <w:trHeight w:val="288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Весеннее открытое занятие-концерт для родителей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апрель </w:t>
            </w:r>
          </w:p>
        </w:tc>
      </w:tr>
      <w:tr>
        <w:trPr>
          <w:trHeight w:val="286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Посещение массовых мероприятий ДЮТЦ, района, города.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 течение учебного года </w:t>
            </w:r>
          </w:p>
        </w:tc>
      </w:tr>
    </w:tbl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Взаимодействие педагога с родителями </w:t>
      </w:r>
    </w:p>
    <w:p>
      <w:pPr>
        <w:pStyle w:val="Normal"/>
        <w:spacing w:lineRule="auto" w:line="259" w:before="0" w:after="0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tbl>
      <w:tblPr>
        <w:tblW w:w="9916" w:type="dxa"/>
        <w:jc w:val="left"/>
        <w:tblInd w:w="-142" w:type="dxa"/>
        <w:tblLayout w:type="fixed"/>
        <w:tblCellMar>
          <w:top w:w="51" w:type="dxa"/>
          <w:left w:w="108" w:type="dxa"/>
          <w:bottom w:w="0" w:type="dxa"/>
          <w:right w:w="29" w:type="dxa"/>
        </w:tblCellMar>
      </w:tblPr>
      <w:tblGrid>
        <w:gridCol w:w="3810"/>
        <w:gridCol w:w="4110"/>
        <w:gridCol w:w="1996"/>
      </w:tblGrid>
      <w:tr>
        <w:trPr>
          <w:trHeight w:val="464" w:hRule="atLeast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Формы взаимодействия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Тема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Сроки </w:t>
            </w:r>
          </w:p>
        </w:tc>
      </w:tr>
      <w:tr>
        <w:trPr>
          <w:trHeight w:val="562" w:hRule="atLeast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Родительское собрание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3973" w:leader="none"/>
              </w:tabs>
              <w:suppressAutoHyphens w:val="true"/>
              <w:spacing w:lineRule="auto" w:line="259" w:before="0" w:after="28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Организационные </w:t>
              <w:tab/>
              <w:t xml:space="preserve">вопросы.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Знакомство с программой.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сентябрь </w:t>
            </w:r>
          </w:p>
        </w:tc>
      </w:tr>
      <w:tr>
        <w:trPr>
          <w:trHeight w:val="562" w:hRule="atLeast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Индивидуальные консультации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Текущее консультирование (детские успехи, сложности и т.д.)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7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декабрь май </w:t>
            </w:r>
          </w:p>
        </w:tc>
      </w:tr>
    </w:tbl>
    <w:p>
      <w:pPr>
        <w:pStyle w:val="Normal"/>
        <w:spacing w:lineRule="auto" w:line="259" w:before="0" w:after="0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0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29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2"/>
        <w:ind w:left="10" w:right="528" w:hanging="10"/>
        <w:rPr/>
      </w:pPr>
      <w:r>
        <w:rPr/>
        <w:t xml:space="preserve">Рабочая программа </w:t>
      </w:r>
    </w:p>
    <w:p>
      <w:pPr>
        <w:pStyle w:val="3"/>
        <w:ind w:left="10" w:right="531" w:hanging="10"/>
        <w:rPr/>
      </w:pPr>
      <w:r>
        <w:rPr/>
        <w:t>2-й год обучения</w:t>
      </w:r>
      <w:r>
        <w:rPr>
          <w:sz w:val="28"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28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Задачи: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Обучающие: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освоение аккордовой и табулатурной записи для гитары (выше первой позиции), а также элементов нотной грамоты;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освоение технических приёмов игры на инструменте, необходимых для игры пьес и аккомпанемента;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самостоятельный подбор ритмических рисунков аккомпанемента; 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освоение песенного репертуара второго года обучения.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овладение навыком игры в ансамбле и игры стоя.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Развивающие: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развитие технических   навыков игры на инструменте;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развитие слуховых навыков.;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развитие навыка эмоциональной выразительности.;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развитие музыкальной памяти.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развитие представления о качестве исполнения, самоконтроль. </w:t>
      </w:r>
    </w:p>
    <w:p>
      <w:pPr>
        <w:pStyle w:val="Normal"/>
        <w:spacing w:before="0" w:after="35"/>
        <w:ind w:left="550" w:right="1514" w:hanging="10"/>
        <w:jc w:val="left"/>
        <w:rPr>
          <w:i/>
          <w:i/>
        </w:rPr>
      </w:pPr>
      <w:r>
        <w:rPr>
          <w:i/>
        </w:rPr>
        <w:t xml:space="preserve">Воспитательные: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привить ребенку любовь к музицированию;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разбудить интерес к гитарной музыке и авторской песне;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сформировать музыкальный вкус;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воспитать творческую активность;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привить ребенку чувство ответственности и самостоятельности. </w:t>
      </w:r>
    </w:p>
    <w:p>
      <w:pPr>
        <w:pStyle w:val="Normal"/>
        <w:spacing w:lineRule="auto" w:line="259" w:before="0" w:after="27"/>
        <w:ind w:left="0" w:right="0" w:hanging="0"/>
        <w:jc w:val="left"/>
        <w:rPr>
          <w:b/>
          <w:b/>
          <w:i/>
          <w:i/>
        </w:rPr>
      </w:pPr>
      <w:r>
        <w:rPr>
          <w:b/>
          <w:i/>
        </w:rPr>
        <w:t xml:space="preserve"> </w:t>
      </w:r>
    </w:p>
    <w:p>
      <w:pPr>
        <w:pStyle w:val="Normal"/>
        <w:spacing w:lineRule="auto" w:line="264" w:before="0" w:after="4"/>
        <w:ind w:left="370" w:right="0" w:hanging="10"/>
        <w:jc w:val="left"/>
        <w:rPr>
          <w:b/>
          <w:b/>
        </w:rPr>
      </w:pPr>
      <w:r>
        <w:rPr>
          <w:b/>
        </w:rPr>
        <w:t xml:space="preserve">Планируемые результаты </w:t>
      </w:r>
    </w:p>
    <w:p>
      <w:pPr>
        <w:pStyle w:val="Normal"/>
        <w:ind w:left="-5" w:right="523" w:hanging="10"/>
        <w:rPr/>
      </w:pPr>
      <w:r>
        <w:rPr/>
        <w:t>После прохождения программы дети смогут</w:t>
      </w:r>
      <w:r>
        <w:rPr>
          <w:i/>
        </w:rPr>
        <w:t xml:space="preserve">: 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Предметные: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понимать аккордовую запись для гитары выше первой позиции и табулатурную запись;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демонстрировать навыки игры на инструменте (пьесы и аккомпанемент в пределах первой позиции и выше);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петь песни и аккомпанировать себе на гитаре, на возможном для них уровне;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самостоятельно подбирать ритмический рисунок аккомпанемента; 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играть в ансамбле и играть стоя. </w:t>
      </w:r>
    </w:p>
    <w:p>
      <w:pPr>
        <w:pStyle w:val="Normal"/>
        <w:spacing w:lineRule="auto" w:line="259" w:before="0" w:after="0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>
          <w:i/>
          <w:i/>
        </w:rPr>
      </w:pPr>
      <w:r>
        <w:rPr>
          <w:i/>
        </w:rPr>
        <w:t xml:space="preserve">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Личностные: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проявлять интерес к музицированию;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проявлять чувство ответственности и самостоятельности; </w:t>
      </w:r>
      <w:r>
        <w:rPr>
          <w:rFonts w:eastAsia="Segoe UI Symbol" w:cs="Segoe UI Symbol" w:ascii="Segoe UI Symbol" w:hAnsi="Segoe UI Symbol"/>
        </w:rPr>
        <w:t></w:t>
      </w:r>
      <w:r>
        <w:rPr>
          <w:rFonts w:eastAsia="Arial" w:cs="Arial" w:ascii="Arial" w:hAnsi="Arial"/>
        </w:rPr>
        <w:t xml:space="preserve"> </w:t>
      </w:r>
      <w:r>
        <w:rPr/>
        <w:t xml:space="preserve">демонстрировать культуру поведения и общения в коллективе;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бережно относиться к оборудованию студии и инструментам. </w:t>
      </w:r>
    </w:p>
    <w:p>
      <w:pPr>
        <w:pStyle w:val="Normal"/>
        <w:spacing w:lineRule="auto" w:line="259" w:before="0" w:after="21"/>
        <w:ind w:left="1260" w:right="0" w:hanging="0"/>
        <w:jc w:val="left"/>
        <w:rPr/>
      </w:pPr>
      <w:r>
        <w:rPr/>
        <w:t xml:space="preserve"> </w:t>
      </w:r>
    </w:p>
    <w:p>
      <w:pPr>
        <w:pStyle w:val="Normal"/>
        <w:spacing w:before="0" w:after="35"/>
        <w:ind w:left="-5" w:right="1514" w:hanging="10"/>
        <w:jc w:val="left"/>
        <w:rPr>
          <w:i/>
          <w:i/>
        </w:rPr>
      </w:pPr>
      <w:r>
        <w:rPr>
          <w:i/>
        </w:rPr>
        <w:t xml:space="preserve">Метапредметные: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развить/улучшить музыкальные способности (музыкальную память и слух);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развить навык эмоциональной выразительности;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развить эмоционально-волевые качества и коммуникативные навыки; </w:t>
      </w:r>
    </w:p>
    <w:p>
      <w:pPr>
        <w:pStyle w:val="Normal"/>
        <w:numPr>
          <w:ilvl w:val="0"/>
          <w:numId w:val="8"/>
        </w:numPr>
        <w:ind w:left="1320" w:right="523" w:hanging="420"/>
        <w:rPr/>
      </w:pPr>
      <w:r>
        <w:rPr/>
        <w:t xml:space="preserve">развить творческое мышление, инициативу и фантазию. </w:t>
      </w:r>
    </w:p>
    <w:p>
      <w:pPr>
        <w:pStyle w:val="3"/>
        <w:rPr/>
      </w:pPr>
      <w:r>
        <w:rPr/>
        <w:t xml:space="preserve"> </w:t>
      </w:r>
    </w:p>
    <w:p>
      <w:pPr>
        <w:pStyle w:val="Normal"/>
        <w:widowControl w:val="false"/>
        <w:jc w:val="center"/>
        <w:rPr>
          <w:rFonts w:ascii="TimesNewRomanPS-BoldMT" w:hAnsi="TimesNewRomanPS-BoldMT" w:cs="TimesNewRomanPS-BoldMT"/>
        </w:rPr>
      </w:pPr>
      <w:r>
        <w:rPr>
          <w:rFonts w:cs="TimesNewRomanPS-BoldMT" w:ascii="TimesNewRomanPS-BoldMT" w:hAnsi="TimesNewRomanPS-BoldMT"/>
        </w:rPr>
      </w:r>
    </w:p>
    <w:p>
      <w:pPr>
        <w:pStyle w:val="Normal"/>
        <w:widowControl w:val="false"/>
        <w:jc w:val="center"/>
        <w:rPr>
          <w:b/>
          <w:b/>
          <w:bCs/>
        </w:rPr>
      </w:pPr>
      <w:r>
        <w:rPr>
          <w:rFonts w:cs="TimesNewRomanPS-BoldMT" w:ascii="TimesNewRomanPS-BoldMT" w:hAnsi="TimesNewRomanPS-BoldMT"/>
          <w:b/>
          <w:bCs/>
        </w:rPr>
        <w:t xml:space="preserve">Задачи </w:t>
      </w:r>
      <w:r>
        <w:rPr>
          <w:rFonts w:cs="TimesNewRomanPSMT" w:ascii="TimesNewRomanPSMT" w:hAnsi="TimesNewRomanPSMT"/>
          <w:b/>
          <w:bCs/>
        </w:rPr>
        <w:t>на 3 учебный год</w:t>
      </w:r>
    </w:p>
    <w:p>
      <w:pPr>
        <w:pStyle w:val="Normal"/>
        <w:widowControl w:val="false"/>
        <w:overflowPunct w:val="false"/>
        <w:ind w:left="700" w:right="526" w:hanging="0"/>
        <w:jc w:val="left"/>
        <w:rPr/>
      </w:pPr>
      <w:r>
        <w:rPr/>
        <w:t>- обучение игре на гитаре;</w:t>
      </w:r>
    </w:p>
    <w:p>
      <w:pPr>
        <w:pStyle w:val="Normal"/>
        <w:widowControl w:val="false"/>
        <w:overflowPunct w:val="false"/>
        <w:ind w:left="700" w:right="526" w:hanging="0"/>
        <w:jc w:val="left"/>
        <w:rPr/>
      </w:pPr>
      <w:r>
        <w:rPr/>
        <w:t xml:space="preserve">- развитие исполнительских качеств; </w:t>
      </w:r>
    </w:p>
    <w:p>
      <w:pPr>
        <w:pStyle w:val="Normal"/>
        <w:widowControl w:val="false"/>
        <w:overflowPunct w:val="false"/>
        <w:ind w:left="700" w:right="526" w:hanging="0"/>
        <w:jc w:val="left"/>
        <w:rPr/>
      </w:pPr>
      <w:r>
        <w:rPr/>
        <w:t xml:space="preserve">- формирование эстетического отношения к окружающему миру; </w:t>
      </w:r>
    </w:p>
    <w:p>
      <w:pPr>
        <w:pStyle w:val="Normal"/>
        <w:widowControl w:val="false"/>
        <w:overflowPunct w:val="false"/>
        <w:ind w:left="700" w:right="526" w:hanging="0"/>
        <w:jc w:val="left"/>
        <w:rPr/>
      </w:pPr>
      <w:r>
        <w:rPr/>
        <w:t xml:space="preserve">- расширение кругозора учащегося путем ознакомления с ансамблевым репертуаром; </w:t>
      </w:r>
    </w:p>
    <w:p>
      <w:pPr>
        <w:pStyle w:val="Normal"/>
        <w:widowControl w:val="false"/>
        <w:overflowPunct w:val="false"/>
        <w:ind w:left="700" w:right="526" w:hanging="0"/>
        <w:jc w:val="left"/>
        <w:rPr/>
      </w:pPr>
      <w:r>
        <w:rPr/>
        <w:t xml:space="preserve">- сотрудничество со сверстниками и взрослыми в творчестве; </w:t>
      </w:r>
    </w:p>
    <w:p>
      <w:pPr>
        <w:pStyle w:val="Normal"/>
        <w:widowControl w:val="false"/>
        <w:overflowPunct w:val="false"/>
        <w:ind w:left="700" w:right="526" w:hanging="0"/>
        <w:jc w:val="left"/>
        <w:rPr/>
      </w:pPr>
      <w:r>
        <w:rPr/>
        <w:t xml:space="preserve">- решение коммуникативных задач (совместное творчество обучающихся разного возраста, влияющее на их творческое развитие); </w:t>
      </w:r>
    </w:p>
    <w:p>
      <w:pPr>
        <w:pStyle w:val="Normal"/>
        <w:widowControl w:val="false"/>
        <w:overflowPunct w:val="false"/>
        <w:ind w:left="700" w:right="526" w:hanging="0"/>
        <w:jc w:val="left"/>
        <w:rPr/>
      </w:pPr>
      <w:r>
        <w:rPr/>
        <w:t xml:space="preserve">- развитие чувства ансамбля, артистизма и музыкальности. </w:t>
      </w:r>
    </w:p>
    <w:p>
      <w:pPr>
        <w:pStyle w:val="Normal"/>
        <w:widowControl w:val="false"/>
        <w:overflowPunct w:val="false"/>
        <w:ind w:left="700" w:right="526" w:hanging="0"/>
        <w:jc w:val="left"/>
        <w:rPr>
          <w:b w:val="false"/>
          <w:b w:val="false"/>
          <w:bCs w:val="false"/>
        </w:rPr>
      </w:pPr>
      <w:r>
        <w:rPr>
          <w:rFonts w:cs="TimesNewRomanPSMT" w:ascii="TimesNewRomanPSMT" w:hAnsi="TimesNewRomanPSMT"/>
          <w:b w:val="false"/>
          <w:bCs w:val="false"/>
        </w:rPr>
        <w:t>-использование перкуссионных музыкальных инструментов в ансамблевой практике.</w:t>
      </w:r>
    </w:p>
    <w:p>
      <w:pPr>
        <w:pStyle w:val="Normal"/>
        <w:widowControl w:val="false"/>
        <w:jc w:val="left"/>
        <w:rPr/>
      </w:pPr>
      <w:r>
        <w:rPr>
          <w:rFonts w:cs="TimesNewRomanPS-BoldMT" w:ascii="TimesNewRomanPS-BoldMT" w:hAnsi="TimesNewRomanPS-BoldMT"/>
          <w:b/>
          <w:bCs/>
        </w:rPr>
        <w:t>О</w:t>
      </w:r>
      <w:r>
        <w:rPr>
          <w:rFonts w:cs="TimesNewRomanPS-BoldMT" w:ascii="Cantarell" w:hAnsi="Cantarell"/>
          <w:b/>
          <w:bCs/>
        </w:rPr>
        <w:t xml:space="preserve">жидаемые результаты </w:t>
      </w:r>
      <w:r>
        <w:rPr>
          <w:rFonts w:cs="TimesNewRomanPSMT" w:ascii="Cantarell" w:hAnsi="Cantarell"/>
        </w:rPr>
        <w:t>и способы их оценки в текущем учебном году результаты и способы измерения результатов для текущего года обучения,</w:t>
      </w:r>
    </w:p>
    <w:p>
      <w:pPr>
        <w:pStyle w:val="Normal"/>
        <w:widowControl w:val="false"/>
        <w:jc w:val="left"/>
        <w:rPr>
          <w:rFonts w:ascii="Cantarell" w:hAnsi="Cantarell"/>
        </w:rPr>
      </w:pPr>
      <w:r>
        <w:rPr>
          <w:rFonts w:cs="TimesNewRomanPSMT" w:ascii="Cantarell" w:hAnsi="Cantarell"/>
        </w:rPr>
        <w:t xml:space="preserve">форма проведения промежуточной и итоговой </w:t>
      </w:r>
      <w:r>
        <w:rPr>
          <w:rFonts w:cs="TimesNewRomanPSMT" w:ascii="Cantarell" w:hAnsi="Cantarell"/>
          <w:b w:val="false"/>
          <w:bCs w:val="false"/>
        </w:rPr>
        <w:t>аттестации.</w:t>
      </w:r>
    </w:p>
    <w:p>
      <w:pPr>
        <w:pStyle w:val="Normal"/>
        <w:widowControl w:val="false"/>
        <w:rPr>
          <w:iCs/>
        </w:rPr>
      </w:pPr>
      <w:r>
        <w:rPr>
          <w:iCs/>
        </w:rPr>
        <w:t>Третий год обучения характеризуется продолжением работы над навыками ансамблевого музицирования:</w:t>
      </w:r>
    </w:p>
    <w:p>
      <w:pPr>
        <w:pStyle w:val="Normal"/>
        <w:widowControl w:val="false"/>
        <w:rPr>
          <w:iCs/>
        </w:rPr>
      </w:pPr>
      <w:r>
        <w:rPr>
          <w:iCs/>
        </w:rPr>
        <w:t>- умением слушать мелодическую линию, выразительно ее фразировать;</w:t>
      </w:r>
    </w:p>
    <w:p>
      <w:pPr>
        <w:pStyle w:val="Normal"/>
        <w:widowControl w:val="false"/>
        <w:rPr>
          <w:iCs/>
        </w:rPr>
      </w:pPr>
      <w:r>
        <w:rPr>
          <w:iCs/>
        </w:rPr>
        <w:t>- умение грамотно и чутко аккомпанировать партнеру;</w:t>
      </w:r>
    </w:p>
    <w:p>
      <w:pPr>
        <w:pStyle w:val="Normal"/>
        <w:widowControl w:val="false"/>
        <w:rPr/>
      </w:pPr>
      <w:r>
        <w:rPr>
          <w:iCs/>
        </w:rPr>
        <w:t>- умение анализировать содержание и стиль музыкального произведения.</w:t>
      </w:r>
    </w:p>
    <w:p>
      <w:pPr>
        <w:pStyle w:val="Normal"/>
        <w:widowControl w:val="false"/>
        <w:rPr/>
      </w:pPr>
      <w:r>
        <w:rPr/>
        <w:t xml:space="preserve">-умение взаимодействовать с перкуссионной группой музыкальных инструментов. </w:t>
      </w:r>
    </w:p>
    <w:p>
      <w:pPr>
        <w:pStyle w:val="Normal"/>
        <w:widowControl w:val="false"/>
        <w:jc w:val="left"/>
        <w:rPr>
          <w:sz w:val="22"/>
          <w:szCs w:val="22"/>
        </w:rPr>
      </w:pPr>
      <w:r>
        <w:rPr>
          <w:rFonts w:cs="TimesNewRomanPSMT" w:ascii="Cantarell" w:hAnsi="Cantarell"/>
          <w:b w:val="false"/>
          <w:bCs w:val="false"/>
        </w:rPr>
        <w:t>Промежуточная аттестация-зачет; итоговая - отчетный концерт.</w:t>
      </w:r>
    </w:p>
    <w:p>
      <w:pPr>
        <w:pStyle w:val="3"/>
        <w:ind w:left="10" w:right="530" w:hanging="10"/>
        <w:rPr/>
      </w:pPr>
      <w:r>
        <w:rPr>
          <w:b w:val="false"/>
        </w:rPr>
        <w:t xml:space="preserve"> </w:t>
      </w:r>
    </w:p>
    <w:p>
      <w:pPr>
        <w:pStyle w:val="3"/>
        <w:ind w:left="10" w:right="530" w:hanging="10"/>
        <w:rPr/>
      </w:pPr>
      <w:r>
        <w:rPr/>
        <w:t xml:space="preserve">Содержание </w:t>
      </w:r>
    </w:p>
    <w:p>
      <w:pPr>
        <w:pStyle w:val="Normal"/>
        <w:spacing w:lineRule="auto" w:line="259" w:before="0" w:after="23"/>
        <w:ind w:left="0" w:right="0" w:hanging="0"/>
        <w:jc w:val="left"/>
        <w:rPr>
          <w:b/>
          <w:b/>
          <w:i/>
          <w:i/>
        </w:rPr>
      </w:pPr>
      <w:r>
        <w:rPr>
          <w:b/>
          <w:i/>
        </w:rPr>
        <w:t xml:space="preserve"> </w:t>
      </w:r>
    </w:p>
    <w:p>
      <w:pPr>
        <w:pStyle w:val="Normal"/>
        <w:numPr>
          <w:ilvl w:val="0"/>
          <w:numId w:val="9"/>
        </w:numPr>
        <w:spacing w:lineRule="auto" w:line="264" w:before="0" w:after="4"/>
        <w:ind w:left="720" w:right="0" w:hanging="360"/>
        <w:jc w:val="left"/>
        <w:rPr/>
      </w:pPr>
      <w:r>
        <w:rPr>
          <w:b/>
        </w:rPr>
        <w:t>Вводные занятия.</w:t>
      </w:r>
      <w:r>
        <w:rPr/>
        <w:t xml:space="preserve">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На вводных занятиях происходит актуализация знаний учащихся о правилах распорядка и поведения в ДЮТЦ «Васильевский остров, правилах поведения и в студии «Менестрель», правилах пользования оборудованием студии «Менестрель». Дети проходят инструктажи по технике безопасности. На вводных занятиях проходит проверка, доводка и настройка музыкальных инструментов группы.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Просмотр презентаций: «Студия «Менестрель» и «Правила студии «Менестрель». Пение песен первого года обучения.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Занятия в малых группах.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2.1 Корректировка исполнительского аппарата. (Посадка, постановка рук)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Правила занятий в малых группах, проверка музыкальных инструментов. Правила обращения с гитарой. Устройство инструмента. Посадка и постановка рук у исполнителей.  </w:t>
      </w:r>
    </w:p>
    <w:p>
      <w:pPr>
        <w:pStyle w:val="Normal"/>
        <w:ind w:left="-5" w:right="523" w:hanging="10"/>
        <w:rPr/>
      </w:pPr>
      <w:r>
        <w:rPr>
          <w:i/>
        </w:rPr>
        <w:t>Практика</w:t>
      </w:r>
      <w:r>
        <w:rPr/>
        <w:t xml:space="preserve">: Практика обращения с музыкальным инструментом и исправление ошибок посадки/постановки под руководством педагога. </w:t>
      </w:r>
      <w:r>
        <w:rPr>
          <w:b/>
        </w:rPr>
        <w:t xml:space="preserve">2.2 Аккомпанемент (игра аккордов в первой позиции).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Актуализация понятия «аккомпанемент». Чтение аккордов первой позиции по табулатуре и аккордовым схемам.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Исполнение песен «Говорят мы бяки-буки», Ю. Визбор «Серёга Санин», «Милая моя». </w:t>
      </w:r>
    </w:p>
    <w:p>
      <w:pPr>
        <w:pStyle w:val="Normal"/>
        <w:numPr>
          <w:ilvl w:val="1"/>
          <w:numId w:val="10"/>
        </w:numPr>
        <w:spacing w:lineRule="auto" w:line="264" w:before="0" w:after="4"/>
        <w:ind w:left="1080" w:right="0" w:hanging="360"/>
        <w:jc w:val="left"/>
        <w:rPr>
          <w:b/>
          <w:b/>
        </w:rPr>
      </w:pPr>
      <w:r>
        <w:rPr>
          <w:b/>
        </w:rPr>
        <w:t xml:space="preserve">Ритмические рисунки на базе аккомпанемента «бас+аккорд».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Вид аккомпанемента «бас+аккорд», чередование баса в данной схеме, использование аккорда с глушением струн.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Применение данного вида аккомпанемента в песнях. «Ничего на свете лучше нету!» их м/ф «Бременские музыканты», Ю. Визбор «Ты у меня одна». </w:t>
      </w:r>
    </w:p>
    <w:p>
      <w:pPr>
        <w:pStyle w:val="Normal"/>
        <w:numPr>
          <w:ilvl w:val="1"/>
          <w:numId w:val="10"/>
        </w:numPr>
        <w:spacing w:lineRule="auto" w:line="264" w:before="0" w:after="4"/>
        <w:ind w:left="1080" w:right="0" w:hanging="360"/>
        <w:jc w:val="left"/>
        <w:rPr>
          <w:b/>
          <w:b/>
        </w:rPr>
      </w:pPr>
      <w:r>
        <w:rPr>
          <w:b/>
        </w:rPr>
        <w:t xml:space="preserve">Ритмические рисунки на базе аккомпанемента «арпеджио».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Вид аккомпанемента «арпеджио». Ритмические рисунки арпеджио на разные тактовые размеры.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Применение данного вида аккомпанемента в песнях. Я. Френкель «Русское поле», «Hallelujah» из м/ф «Шрек» </w:t>
      </w:r>
    </w:p>
    <w:p>
      <w:pPr>
        <w:pStyle w:val="Normal"/>
        <w:numPr>
          <w:ilvl w:val="1"/>
          <w:numId w:val="10"/>
        </w:numPr>
        <w:spacing w:lineRule="auto" w:line="264" w:before="0" w:after="4"/>
        <w:ind w:left="1080" w:right="0" w:hanging="360"/>
        <w:jc w:val="left"/>
        <w:rPr>
          <w:b/>
          <w:b/>
        </w:rPr>
      </w:pPr>
      <w:r>
        <w:rPr>
          <w:b/>
        </w:rPr>
        <w:t xml:space="preserve">Ритмические рисунки на базе аккомпанемента «бой».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Вид аккомпанемента «бой». Ритмические рисунки аккомпанемента «бой»  </w:t>
      </w:r>
      <w:r>
        <w:rPr>
          <w:i/>
        </w:rPr>
        <w:t>Практика:</w:t>
      </w:r>
      <w:r>
        <w:rPr/>
        <w:t xml:space="preserve"> Применение данного вида аккомпанемента в песнях. В. Цой «Группа крови» Р. </w:t>
      </w:r>
    </w:p>
    <w:p>
      <w:pPr>
        <w:pStyle w:val="Normal"/>
        <w:ind w:left="-5" w:right="523" w:hanging="10"/>
        <w:rPr/>
      </w:pPr>
      <w:r>
        <w:rPr/>
        <w:t xml:space="preserve">Хозак «От героев былых времен». </w:t>
      </w:r>
    </w:p>
    <w:p>
      <w:pPr>
        <w:pStyle w:val="Normal"/>
        <w:numPr>
          <w:ilvl w:val="1"/>
          <w:numId w:val="10"/>
        </w:numPr>
        <w:spacing w:lineRule="auto" w:line="264" w:before="0" w:after="4"/>
        <w:ind w:left="1080" w:right="0" w:hanging="360"/>
        <w:jc w:val="left"/>
        <w:rPr>
          <w:b/>
          <w:b/>
        </w:rPr>
      </w:pPr>
      <w:r>
        <w:rPr>
          <w:b/>
        </w:rPr>
        <w:t xml:space="preserve">Игра аккордов с приемом «барре».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Прием «барре», Построение аккордов с помощью приема «барре»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на гитаре упражнений на прием «барре». Аккорд F.  ДДТ «Осень» </w:t>
      </w:r>
    </w:p>
    <w:p>
      <w:pPr>
        <w:pStyle w:val="Normal"/>
        <w:numPr>
          <w:ilvl w:val="1"/>
          <w:numId w:val="10"/>
        </w:numPr>
        <w:spacing w:lineRule="auto" w:line="264" w:before="0" w:after="4"/>
        <w:ind w:left="1080" w:right="0" w:hanging="360"/>
        <w:jc w:val="left"/>
        <w:rPr>
          <w:b/>
          <w:b/>
        </w:rPr>
      </w:pPr>
      <w:r>
        <w:rPr>
          <w:b/>
        </w:rPr>
        <w:t xml:space="preserve">Игра аккордов со сложной структурой.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Аккорды со сложной структурой (с дополнительными тонами, с повышенными тонами, уменьшенные, нонаккорды и др.)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песен с сложными аккордами. А. Розенбаум «Вальс Бостон», «На войне как на войне» </w:t>
      </w:r>
    </w:p>
    <w:p>
      <w:pPr>
        <w:pStyle w:val="Normal"/>
        <w:spacing w:lineRule="auto" w:line="264" w:before="0" w:after="4"/>
        <w:ind w:left="730" w:right="0" w:hanging="10"/>
        <w:jc w:val="left"/>
        <w:rPr>
          <w:b/>
          <w:b/>
        </w:rPr>
      </w:pPr>
      <w:r>
        <w:rPr>
          <w:b/>
        </w:rPr>
        <w:t xml:space="preserve">3 Групповые занятия.  </w:t>
      </w:r>
    </w:p>
    <w:p>
      <w:pPr>
        <w:pStyle w:val="Normal"/>
        <w:numPr>
          <w:ilvl w:val="1"/>
          <w:numId w:val="9"/>
        </w:numPr>
        <w:ind w:left="1440" w:right="0" w:hanging="360"/>
        <w:jc w:val="left"/>
        <w:rPr/>
      </w:pPr>
      <w:r>
        <w:rPr>
          <w:b/>
        </w:rPr>
        <w:t xml:space="preserve">Повторение теоретического материала на базе репертуара первого года обучения. </w:t>
      </w:r>
      <w:r>
        <w:rPr>
          <w:i/>
        </w:rPr>
        <w:t xml:space="preserve">Теория: </w:t>
      </w:r>
      <w:r>
        <w:rPr/>
        <w:t xml:space="preserve">Актуализация знаний о табулатурной записи, схем аккордов, приемов игры на гитаре, ранее изученных на первом году обучения. </w:t>
      </w:r>
    </w:p>
    <w:p>
      <w:pPr>
        <w:pStyle w:val="Normal"/>
        <w:ind w:left="-5" w:right="523" w:hanging="10"/>
        <w:rPr/>
      </w:pPr>
      <w:r>
        <w:rPr>
          <w:i/>
        </w:rPr>
        <w:t>Практика</w:t>
      </w:r>
      <w:r>
        <w:rPr/>
        <w:t xml:space="preserve">: Беседа. Пение песни программы А. Безуглова «Гитара и песня по кругу». </w:t>
      </w:r>
    </w:p>
    <w:p>
      <w:pPr>
        <w:pStyle w:val="Normal"/>
        <w:ind w:left="-5" w:right="523" w:hanging="10"/>
        <w:rPr/>
      </w:pPr>
      <w:r>
        <w:rPr/>
        <w:t xml:space="preserve">Исполнение песен: «Песенка кота Леопольда», «Чунга-Чанга», «Алые паруса», «Катюша» и др. </w:t>
      </w:r>
    </w:p>
    <w:p>
      <w:pPr>
        <w:pStyle w:val="Normal"/>
        <w:numPr>
          <w:ilvl w:val="1"/>
          <w:numId w:val="9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Работа над песней. (Партия гитары). </w:t>
      </w:r>
    </w:p>
    <w:p>
      <w:pPr>
        <w:pStyle w:val="Normal"/>
        <w:tabs>
          <w:tab w:val="clear" w:pos="708"/>
          <w:tab w:val="center" w:pos="1577" w:leader="none"/>
          <w:tab w:val="center" w:pos="2731" w:leader="none"/>
          <w:tab w:val="center" w:pos="3554" w:leader="none"/>
          <w:tab w:val="center" w:pos="4363" w:leader="none"/>
          <w:tab w:val="center" w:pos="5213" w:leader="none"/>
          <w:tab w:val="center" w:pos="6177" w:leader="none"/>
          <w:tab w:val="center" w:pos="7405" w:leader="none"/>
          <w:tab w:val="center" w:pos="8762" w:leader="none"/>
        </w:tabs>
        <w:ind w:left="-15" w:right="0" w:hanging="0"/>
        <w:jc w:val="left"/>
        <w:rPr/>
      </w:pPr>
      <w:r>
        <w:rPr>
          <w:i/>
        </w:rPr>
        <w:t>Теория:</w:t>
      </w:r>
      <w:r>
        <w:rPr/>
        <w:t xml:space="preserve"> </w:t>
        <w:tab/>
        <w:t xml:space="preserve">Алгоритм </w:t>
        <w:tab/>
        <w:t xml:space="preserve">работы </w:t>
        <w:tab/>
        <w:t xml:space="preserve">над </w:t>
        <w:tab/>
        <w:t xml:space="preserve">песней </w:t>
        <w:tab/>
        <w:t xml:space="preserve">(над </w:t>
        <w:tab/>
        <w:t xml:space="preserve">гитарной </w:t>
        <w:tab/>
        <w:t xml:space="preserve">партией). </w:t>
        <w:tab/>
        <w:t xml:space="preserve">Знакомство </w:t>
      </w:r>
    </w:p>
    <w:p>
      <w:pPr>
        <w:pStyle w:val="Normal"/>
        <w:ind w:left="-5" w:right="523" w:hanging="10"/>
        <w:rPr/>
      </w:pPr>
      <w:r>
        <w:rPr/>
        <w:t xml:space="preserve">(прослушивание), чтение табулатуры, подбор аккомпанемента, согласно характеру песни, работа над исполнительским качеством. </w:t>
      </w:r>
    </w:p>
    <w:p>
      <w:pPr>
        <w:pStyle w:val="Normal"/>
        <w:ind w:left="-5" w:right="523" w:hanging="10"/>
        <w:rPr/>
      </w:pPr>
      <w:r>
        <w:rPr>
          <w:i/>
        </w:rPr>
        <w:t xml:space="preserve">Практика: </w:t>
      </w:r>
      <w:r>
        <w:rPr/>
        <w:t xml:space="preserve">Практическая работа над песней. Песни используются текущего репертуара или по выбору учащихся. </w:t>
      </w:r>
    </w:p>
    <w:p>
      <w:pPr>
        <w:pStyle w:val="Normal"/>
        <w:numPr>
          <w:ilvl w:val="1"/>
          <w:numId w:val="9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Работа над песней (Вокальная строчка). </w:t>
      </w:r>
    </w:p>
    <w:p>
      <w:pPr>
        <w:pStyle w:val="Normal"/>
        <w:ind w:left="-5" w:right="523" w:hanging="10"/>
        <w:rPr/>
      </w:pPr>
      <w:r>
        <w:rPr>
          <w:i/>
        </w:rPr>
        <w:t xml:space="preserve">Теория: </w:t>
      </w:r>
      <w:r>
        <w:rPr/>
        <w:t xml:space="preserve">Понятие тоники, тоническое трезвучие, устойчивые звуки. </w:t>
      </w:r>
    </w:p>
    <w:p>
      <w:pPr>
        <w:pStyle w:val="Normal"/>
        <w:ind w:left="-5" w:right="523" w:hanging="10"/>
        <w:rPr/>
      </w:pPr>
      <w:r>
        <w:rPr>
          <w:i/>
        </w:rPr>
        <w:t xml:space="preserve">Практика: </w:t>
      </w:r>
      <w:r>
        <w:rPr/>
        <w:t>Пение тонического трезвучия. Подбор начального звука мелодии. Поиск опорных звуков мелодии. Подбор по слуху. Пение мелодии с одновременной игрой мелодии на гитаре. Работа над чистотой интонации.</w:t>
      </w:r>
      <w:r>
        <w:rPr>
          <w:i/>
        </w:rPr>
        <w:t xml:space="preserve"> </w:t>
      </w:r>
    </w:p>
    <w:p>
      <w:pPr>
        <w:pStyle w:val="Normal"/>
        <w:numPr>
          <w:ilvl w:val="1"/>
          <w:numId w:val="9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Исполнение песен стоя.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Знакомство с особенностями игры стоя.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стоя с использованием поддерживающего ремня для гитары. </w:t>
      </w:r>
    </w:p>
    <w:p>
      <w:pPr>
        <w:pStyle w:val="Normal"/>
        <w:numPr>
          <w:ilvl w:val="1"/>
          <w:numId w:val="9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Ансамблевое исполнение песни.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</w:t>
        <w:tab/>
        <w:t xml:space="preserve">Особенности </w:t>
        <w:tab/>
        <w:t xml:space="preserve">исполнения </w:t>
        <w:tab/>
        <w:t xml:space="preserve">песни </w:t>
        <w:tab/>
        <w:t xml:space="preserve">ансамблем </w:t>
        <w:tab/>
        <w:t xml:space="preserve">гитаристов. </w:t>
        <w:tab/>
        <w:t xml:space="preserve">Возможности распределения партий. Одновременное начало и окончание исполнения.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Исполнение песен ансамблем текущего репертуара. </w:t>
      </w:r>
    </w:p>
    <w:p>
      <w:pPr>
        <w:pStyle w:val="Normal"/>
        <w:numPr>
          <w:ilvl w:val="1"/>
          <w:numId w:val="9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Исполнение лёгких пьес/песен (мелодия+бас).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Актуализация понятий «мелодия» и «бас». Табулатурная запись пьес.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Игра небольших пьес/песен. «Ой мороз, мороз» </w:t>
      </w:r>
    </w:p>
    <w:p>
      <w:pPr>
        <w:pStyle w:val="Normal"/>
        <w:numPr>
          <w:ilvl w:val="1"/>
          <w:numId w:val="9"/>
        </w:numPr>
        <w:spacing w:lineRule="auto" w:line="264" w:before="0" w:after="4"/>
        <w:ind w:left="1440" w:right="0" w:hanging="360"/>
        <w:jc w:val="left"/>
        <w:rPr>
          <w:b/>
          <w:b/>
        </w:rPr>
      </w:pPr>
      <w:r>
        <w:rPr>
          <w:b/>
        </w:rPr>
        <w:t xml:space="preserve">Выбор вида аккомпанемента в зависимости от характера и ритмической организации песни.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Принципы подбора аккомпанемента для песни.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Самостоятельный подбор аккомпанемента к песням. </w:t>
      </w:r>
    </w:p>
    <w:p>
      <w:pPr>
        <w:pStyle w:val="Normal"/>
        <w:numPr>
          <w:ilvl w:val="0"/>
          <w:numId w:val="9"/>
        </w:numPr>
        <w:spacing w:lineRule="auto" w:line="264" w:before="0" w:after="4"/>
        <w:ind w:left="720" w:right="0" w:hanging="360"/>
        <w:jc w:val="left"/>
        <w:rPr>
          <w:b/>
          <w:b/>
        </w:rPr>
      </w:pPr>
      <w:r>
        <w:rPr>
          <w:b/>
        </w:rPr>
        <w:t xml:space="preserve">Подготовка к открытому занятию-концерту.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Культура поведения музыканта на сцене (приветствие публики, поклоны, алгоритм действий при нестандартных ситуациях).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Репетиционная работа. Игра «концерт». </w:t>
      </w:r>
    </w:p>
    <w:p>
      <w:pPr>
        <w:pStyle w:val="Normal"/>
        <w:numPr>
          <w:ilvl w:val="0"/>
          <w:numId w:val="9"/>
        </w:numPr>
        <w:spacing w:lineRule="auto" w:line="264" w:before="0" w:after="4"/>
        <w:ind w:left="720" w:right="0" w:hanging="360"/>
        <w:jc w:val="left"/>
        <w:rPr>
          <w:b/>
          <w:b/>
        </w:rPr>
      </w:pPr>
      <w:r>
        <w:rPr>
          <w:b/>
        </w:rPr>
        <w:t xml:space="preserve">Контрольные занятия-концерты. </w:t>
      </w:r>
    </w:p>
    <w:p>
      <w:pPr>
        <w:pStyle w:val="Normal"/>
        <w:ind w:left="370" w:right="523" w:hanging="10"/>
        <w:rPr/>
      </w:pPr>
      <w:r>
        <w:rPr>
          <w:i/>
        </w:rPr>
        <w:t>Практика:</w:t>
      </w:r>
      <w:r>
        <w:rPr/>
        <w:t xml:space="preserve"> Демонстрация полученных знаний и умений в формате концерта или контрольного занятия. </w:t>
      </w:r>
      <w:r>
        <w:rPr>
          <w:b/>
        </w:rPr>
        <w:t xml:space="preserve">6. Итоговые занятия. </w:t>
      </w:r>
    </w:p>
    <w:p>
      <w:pPr>
        <w:pStyle w:val="Normal"/>
        <w:ind w:left="-5" w:right="523" w:hanging="10"/>
        <w:rPr/>
      </w:pPr>
      <w:r>
        <w:rPr>
          <w:i/>
        </w:rPr>
        <w:t>Теория:</w:t>
      </w:r>
      <w:r>
        <w:rPr/>
        <w:t xml:space="preserve"> Анализ ошибок и достижений. Выбор репертуара. </w:t>
      </w:r>
    </w:p>
    <w:p>
      <w:pPr>
        <w:pStyle w:val="Normal"/>
        <w:ind w:left="-5" w:right="523" w:hanging="10"/>
        <w:rPr/>
      </w:pPr>
      <w:r>
        <w:rPr>
          <w:i/>
        </w:rPr>
        <w:t>Практика:</w:t>
      </w:r>
      <w:r>
        <w:rPr/>
        <w:t xml:space="preserve"> Музицирование на базе пройденного. Беседы с учащимися.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ind w:left="-15" w:right="523" w:firstLine="283"/>
        <w:rPr/>
      </w:pPr>
      <w:r>
        <w:rPr/>
        <w:t xml:space="preserve">Музыкальный материал (песни) для концертов и занятий подбирается в соответствии с интересами малых групп. Так как музыкальные интересы детей могут сильно отличатся в связи с возрастом и другими особенностями. К выбору репертуара необходимо подходить очень тщательно. Учитывать интересы детей, но в то же время выбирать действительно хорошую музыку и тексты. Поэтому в содержании программы указан примерный (возможный)  репертуар.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tbl>
      <w:tblPr>
        <w:tblW w:w="9626" w:type="dxa"/>
        <w:jc w:val="left"/>
        <w:tblInd w:w="108" w:type="dxa"/>
        <w:tblLayout w:type="fixed"/>
        <w:tblCellMar>
          <w:top w:w="45" w:type="dxa"/>
          <w:left w:w="0" w:type="dxa"/>
          <w:bottom w:w="0" w:type="dxa"/>
          <w:right w:w="0" w:type="dxa"/>
        </w:tblCellMar>
      </w:tblPr>
      <w:tblGrid>
        <w:gridCol w:w="6520"/>
        <w:gridCol w:w="3105"/>
      </w:tblGrid>
      <w:tr>
        <w:trPr>
          <w:trHeight w:val="1375" w:hRule="atLeast"/>
        </w:trPr>
        <w:tc>
          <w:tcPr>
            <w:tcW w:w="6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Календарно-тематическое планирование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4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На 2023-2024 учебный год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935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По программе «Серебряные струны»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935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bidi="ar-SA"/>
              </w:rPr>
              <w:t>Педагог Лукин М.Н.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>2-й год обучения.</w:t>
            </w:r>
          </w:p>
        </w:tc>
        <w:tc>
          <w:tcPr>
            <w:tcW w:w="31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22"/>
              <w:ind w:left="0" w:right="63" w:hanging="0"/>
              <w:jc w:val="righ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</w:tbl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tbl>
      <w:tblPr>
        <w:tblW w:w="10065" w:type="dxa"/>
        <w:jc w:val="left"/>
        <w:tblInd w:w="-283" w:type="dxa"/>
        <w:tblLayout w:type="fixed"/>
        <w:tblCellMar>
          <w:top w:w="7" w:type="dxa"/>
          <w:left w:w="108" w:type="dxa"/>
          <w:bottom w:w="0" w:type="dxa"/>
          <w:right w:w="48" w:type="dxa"/>
        </w:tblCellMar>
      </w:tblPr>
      <w:tblGrid>
        <w:gridCol w:w="431"/>
        <w:gridCol w:w="1129"/>
        <w:gridCol w:w="1659"/>
        <w:gridCol w:w="1637"/>
        <w:gridCol w:w="4376"/>
        <w:gridCol w:w="832"/>
      </w:tblGrid>
      <w:tr>
        <w:trPr>
          <w:trHeight w:val="771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0" w:right="66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№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8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занятия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Дата занятия планируемая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Дата занятия фактическая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Название раздела и темы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Колво часов 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05.09.23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Вводные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07.09.23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Вводное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12.09.23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Групповые занятия.</w:t>
            </w:r>
            <w:r>
              <w:rPr>
                <w:kern w:val="0"/>
                <w:szCs w:val="22"/>
                <w:lang w:val="ru-RU" w:bidi="ar-SA"/>
              </w:rPr>
              <w:t xml:space="preserve"> Повторение теоретического материала на базе репертуара первого года обучения.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14.09.23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476" w:leader="none"/>
                <w:tab w:val="center" w:pos="2410" w:leader="none"/>
                <w:tab w:val="right" w:pos="4222" w:leader="none"/>
              </w:tabs>
              <w:suppressAutoHyphens w:val="true"/>
              <w:spacing w:lineRule="auto" w:line="259" w:before="0" w:after="7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</w:t>
              <w:tab/>
              <w:t xml:space="preserve">в </w:t>
              <w:tab/>
              <w:t xml:space="preserve">малых </w:t>
              <w:tab/>
              <w:t>группах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4222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Корректировка </w:t>
              <w:tab/>
              <w:t xml:space="preserve">исполнительского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аппарата. (Посадка, постановка рук)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19.09.23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Повторение теоретического материала на базе репертуара первого года обучения.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40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21.09.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476" w:leader="none"/>
                <w:tab w:val="center" w:pos="2410" w:leader="none"/>
                <w:tab w:val="right" w:pos="4222" w:leader="none"/>
              </w:tabs>
              <w:suppressAutoHyphens w:val="true"/>
              <w:spacing w:lineRule="auto" w:line="259" w:before="0" w:after="7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</w:t>
              <w:tab/>
              <w:t xml:space="preserve">в </w:t>
              <w:tab/>
              <w:t xml:space="preserve">малых </w:t>
              <w:tab/>
              <w:t>группах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4222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Корректировка </w:t>
              <w:tab/>
              <w:t xml:space="preserve">исполнительского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аппарата. (Посадка, постановка рук)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26.09.23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Групповые занятия</w:t>
            </w:r>
            <w:r>
              <w:rPr>
                <w:kern w:val="0"/>
                <w:szCs w:val="22"/>
                <w:lang w:val="ru-RU" w:bidi="ar-SA"/>
              </w:rPr>
              <w:t xml:space="preserve"> Повторение теоретического материала на базе репертуара первого года обучения.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28.09.23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4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Аккомпанемент (игра аккордов в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первой позиции)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03.10.23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Повторение теоретического материала на базе репертуара первого года обучения.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05.10.23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4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Аккомпанемент (игра аккордов в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первой позиции)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10.10.23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2008" w:leader="none"/>
                <w:tab w:val="center" w:pos="3139" w:leader="none"/>
                <w:tab w:val="right" w:pos="4222" w:leader="none"/>
              </w:tabs>
              <w:suppressAutoHyphens w:val="true"/>
              <w:spacing w:lineRule="auto" w:line="259" w:before="0" w:after="28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Работа </w:t>
              <w:tab/>
              <w:t xml:space="preserve">над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песней. (Партия гитары)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12.10.23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5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«бас+аккорд»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17.10.23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Групповые занятия</w:t>
            </w:r>
            <w:r>
              <w:rPr>
                <w:kern w:val="0"/>
                <w:szCs w:val="22"/>
                <w:lang w:val="ru-RU" w:bidi="ar-SA"/>
              </w:rPr>
              <w:t xml:space="preserve"> Работа над песней. (Партия гитары)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19.10.23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5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«бас+аккорд»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</w:tbl>
    <w:p>
      <w:pPr>
        <w:pStyle w:val="Normal"/>
        <w:spacing w:lineRule="auto" w:line="259" w:before="0" w:after="0"/>
        <w:ind w:left="-1702" w:right="102" w:hanging="0"/>
        <w:jc w:val="left"/>
        <w:rPr/>
      </w:pPr>
      <w:r>
        <w:rPr/>
      </w:r>
    </w:p>
    <w:tbl>
      <w:tblPr>
        <w:tblW w:w="10065" w:type="dxa"/>
        <w:jc w:val="left"/>
        <w:tblInd w:w="-283" w:type="dxa"/>
        <w:tblLayout w:type="fixed"/>
        <w:tblCellMar>
          <w:top w:w="7" w:type="dxa"/>
          <w:left w:w="108" w:type="dxa"/>
          <w:bottom w:w="0" w:type="dxa"/>
          <w:right w:w="48" w:type="dxa"/>
        </w:tblCellMar>
      </w:tblPr>
      <w:tblGrid>
        <w:gridCol w:w="431"/>
        <w:gridCol w:w="1129"/>
        <w:gridCol w:w="1659"/>
        <w:gridCol w:w="1637"/>
        <w:gridCol w:w="4376"/>
        <w:gridCol w:w="832"/>
      </w:tblGrid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8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24.10.23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13" w:leader="none"/>
                <w:tab w:val="center" w:pos="2008" w:leader="none"/>
                <w:tab w:val="center" w:pos="3139" w:leader="none"/>
                <w:tab w:val="center" w:pos="3980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Работа </w:t>
              <w:tab/>
              <w:t xml:space="preserve">над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песней. (Партия гитары)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26.10.23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5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«арпеджио»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5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9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31.10.23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Работа над песней (Вокальная строчка)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02.11.23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5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«арпеджио»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10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07.11.23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Работа над песней (Вокальная строчка)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09.11.23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5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«арпеджио»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Исполнение песен стоя.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16.11.23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5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группах.</w:t>
            </w:r>
            <w:r>
              <w:rPr>
                <w:kern w:val="0"/>
                <w:szCs w:val="22"/>
                <w:lang w:val="ru-RU" w:bidi="ar-SA"/>
              </w:rPr>
              <w:t xml:space="preserve"> 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«арпеджио»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12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23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Ансамблевое исполнение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4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«бой»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13" w:leader="none"/>
                <w:tab w:val="center" w:pos="2070" w:leader="none"/>
                <w:tab w:val="center" w:pos="3541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Исполнение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лёгких пьес/песен (мелодия+бас)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30.11.23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4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«бой»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05.12.23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07.11.23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12.12.23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14.12.23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занятию-концерту.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19.12.23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21.12.23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17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26.12.23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Итоговые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28.12.23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Итоговые занятия.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18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09.01.24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13" w:leader="none"/>
                <w:tab w:val="center" w:pos="2008" w:leader="none"/>
                <w:tab w:val="center" w:pos="3139" w:leader="none"/>
                <w:tab w:val="center" w:pos="3980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Работа </w:t>
              <w:tab/>
              <w:t xml:space="preserve">над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песней. (Партия гитары)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11.01.24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4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«бой»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19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16.01.24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13" w:leader="none"/>
                <w:tab w:val="center" w:pos="2008" w:leader="none"/>
                <w:tab w:val="center" w:pos="3139" w:leader="none"/>
                <w:tab w:val="center" w:pos="3980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Работа </w:t>
              <w:tab/>
              <w:t xml:space="preserve">над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песней. (Партия гитары)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18.01.24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</w:tbl>
    <w:p>
      <w:pPr>
        <w:pStyle w:val="Normal"/>
        <w:spacing w:lineRule="auto" w:line="259" w:before="0" w:after="0"/>
        <w:ind w:left="-1702" w:right="102" w:hanging="0"/>
        <w:jc w:val="left"/>
        <w:rPr/>
      </w:pPr>
      <w:r>
        <w:rPr/>
      </w:r>
    </w:p>
    <w:tbl>
      <w:tblPr>
        <w:tblW w:w="10065" w:type="dxa"/>
        <w:jc w:val="left"/>
        <w:tblInd w:w="-283" w:type="dxa"/>
        <w:tblLayout w:type="fixed"/>
        <w:tblCellMar>
          <w:top w:w="1" w:type="dxa"/>
          <w:left w:w="108" w:type="dxa"/>
          <w:bottom w:w="0" w:type="dxa"/>
          <w:right w:w="48" w:type="dxa"/>
        </w:tblCellMar>
      </w:tblPr>
      <w:tblGrid>
        <w:gridCol w:w="431"/>
        <w:gridCol w:w="1129"/>
        <w:gridCol w:w="1659"/>
        <w:gridCol w:w="1637"/>
        <w:gridCol w:w="4376"/>
        <w:gridCol w:w="832"/>
      </w:tblGrid>
      <w:tr>
        <w:trPr>
          <w:trHeight w:val="288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«бой»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20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23.01.24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Работа над песней (Вокальная строчка)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25.01.24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34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аккомпанемента «бой»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30.01.24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Работа над песней (Вокальная строчка)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01.02.24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 приемом «барре».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22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06.02.24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Исполнение песен стоя.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08.02.24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 приемом «барре».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Ансамблевое исполнение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 приемом «барре».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20.02.24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13" w:leader="none"/>
                <w:tab w:val="center" w:pos="2070" w:leader="none"/>
                <w:tab w:val="center" w:pos="3541" w:leader="none"/>
              </w:tabs>
              <w:suppressAutoHyphens w:val="true"/>
              <w:spacing w:lineRule="auto" w:line="259" w:before="0" w:after="28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Исполнение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лёгких пьес/песен (мелодия+бас)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</w:t>
            </w:r>
            <w:r>
              <w:rPr>
                <w:kern w:val="0"/>
                <w:szCs w:val="22"/>
                <w:lang w:val="ru-RU" w:bidi="ar-SA"/>
              </w:rPr>
              <w:t xml:space="preserve"> Игра аккордов с приемом «барре».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49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13" w:leader="none"/>
                <w:tab w:val="center" w:pos="2070" w:leader="none"/>
                <w:tab w:val="center" w:pos="3541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Исполнение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лёгких пьес/песен (мелодия+бас)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29.02.24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</w:t>
            </w:r>
            <w:r>
              <w:rPr>
                <w:kern w:val="0"/>
                <w:szCs w:val="22"/>
                <w:lang w:val="ru-RU" w:bidi="ar-SA"/>
              </w:rPr>
              <w:t xml:space="preserve"> Игра аккордов с приемом «барре».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05.03.24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613" w:leader="none"/>
                <w:tab w:val="center" w:pos="2070" w:leader="none"/>
                <w:tab w:val="center" w:pos="3541" w:leader="none"/>
              </w:tabs>
              <w:suppressAutoHyphens w:val="true"/>
              <w:spacing w:lineRule="auto" w:line="259" w:before="0" w:after="12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b/>
                <w:kern w:val="0"/>
                <w:szCs w:val="22"/>
                <w:lang w:val="ru-RU" w:bidi="ar-SA"/>
              </w:rPr>
              <w:t xml:space="preserve">Групповые </w:t>
              <w:tab/>
              <w:t xml:space="preserve">занятия. </w:t>
              <w:tab/>
            </w:r>
            <w:r>
              <w:rPr>
                <w:kern w:val="0"/>
                <w:szCs w:val="22"/>
                <w:lang w:val="ru-RU" w:bidi="ar-SA"/>
              </w:rPr>
              <w:t xml:space="preserve">Исполнение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лёгких пьес/песен (мелодия+бас)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07.03.24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со сложной структурой.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111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27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Выбор вида аккомпанемента в зависимости от характера и ритмической организации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со сложной структурой.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111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28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Выбор вида аккомпанемента в зависимости от характера и ритмической организации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со сложной структурой.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111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29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26.03.24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1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Пение мелодии песни. Выбор вида аккомпанемента в зависимости от характера и ритмической организации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28.03.24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Занятия в малых группах</w:t>
            </w:r>
            <w:r>
              <w:rPr>
                <w:kern w:val="0"/>
                <w:szCs w:val="22"/>
                <w:lang w:val="ru-RU" w:bidi="ar-SA"/>
              </w:rPr>
              <w:t xml:space="preserve"> Игра аккордов со сложной структурой.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838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30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59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02.04.24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Групповые занятия.</w:t>
            </w:r>
            <w:r>
              <w:rPr>
                <w:kern w:val="0"/>
                <w:szCs w:val="22"/>
                <w:lang w:val="ru-RU" w:bidi="ar-SA"/>
              </w:rPr>
              <w:t>Выбор вида аккомпанемента в зависимости от характера и ритмической организации песни.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04.04.24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со сложной структурой.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1114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31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09.04.24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Групповые занятия. </w:t>
            </w:r>
            <w:r>
              <w:rPr>
                <w:kern w:val="0"/>
                <w:szCs w:val="22"/>
                <w:lang w:val="ru-RU" w:bidi="ar-SA"/>
              </w:rPr>
              <w:t>Выбор вида аккомпанемента в зависимости от характера и ритмической организации песни.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11.04.24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 xml:space="preserve">Занятия в малых группах. </w:t>
            </w:r>
            <w:r>
              <w:rPr>
                <w:kern w:val="0"/>
                <w:szCs w:val="22"/>
                <w:lang w:val="ru-RU" w:bidi="ar-SA"/>
              </w:rPr>
              <w:t>Игра аккордов со сложной структурой.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63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16.04.24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64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18.04.24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5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33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65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23.04.24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66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25.04.24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Подготовка к открытому занятиюконцерту.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34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67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02.05.24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68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07.05.24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Контрольные занятия-концерты.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40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35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69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14.05.24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70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16.05.24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40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36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71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21.05.24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538" w:hRule="atLeast"/>
        </w:trPr>
        <w:tc>
          <w:tcPr>
            <w:tcW w:w="4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7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72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23.05.24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8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Итоговые занятия.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Cs w:val="22"/>
                <w:lang w:val="ru-RU" w:bidi="ar-SA"/>
              </w:rPr>
              <w:t>2</w:t>
            </w:r>
          </w:p>
        </w:tc>
      </w:tr>
      <w:tr>
        <w:trPr>
          <w:trHeight w:val="490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2" w:hanging="0"/>
              <w:jc w:val="center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7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1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Итого: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4" w:hanging="0"/>
              <w:jc w:val="center"/>
              <w:rPr/>
            </w:pPr>
            <w:r>
              <w:rPr>
                <w:kern w:val="0"/>
                <w:szCs w:val="22"/>
                <w:lang w:val="ru-RU" w:bidi="ar-SA"/>
              </w:rPr>
              <w:t>1</w:t>
            </w:r>
            <w:r>
              <w:rPr>
                <w:b/>
                <w:kern w:val="0"/>
                <w:sz w:val="22"/>
                <w:szCs w:val="22"/>
                <w:lang w:val="ru-RU" w:bidi="ar-SA"/>
              </w:rPr>
              <w:t>44</w:t>
            </w:r>
          </w:p>
        </w:tc>
      </w:tr>
    </w:tbl>
    <w:p>
      <w:pPr>
        <w:pStyle w:val="Normal"/>
        <w:spacing w:lineRule="auto" w:line="259" w:before="0" w:after="0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26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26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26"/>
        <w:ind w:left="0" w:right="0" w:hanging="0"/>
        <w:jc w:val="left"/>
        <w:rPr>
          <w:b/>
          <w:b/>
        </w:rPr>
      </w:pPr>
      <w:r>
        <w:rPr>
          <w:b/>
        </w:rPr>
      </w:r>
    </w:p>
    <w:tbl>
      <w:tblPr>
        <w:tblW w:w="9626" w:type="dxa"/>
        <w:jc w:val="left"/>
        <w:tblInd w:w="108" w:type="dxa"/>
        <w:tblLayout w:type="fixed"/>
        <w:tblCellMar>
          <w:top w:w="45" w:type="dxa"/>
          <w:left w:w="0" w:type="dxa"/>
          <w:bottom w:w="0" w:type="dxa"/>
          <w:right w:w="0" w:type="dxa"/>
        </w:tblCellMar>
      </w:tblPr>
      <w:tblGrid>
        <w:gridCol w:w="6519"/>
        <w:gridCol w:w="3106"/>
      </w:tblGrid>
      <w:tr>
        <w:trPr>
          <w:trHeight w:val="1375" w:hRule="atLeast"/>
        </w:trPr>
        <w:tc>
          <w:tcPr>
            <w:tcW w:w="6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Календарно-тематическое планирование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4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На 2024-2025 учебный год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935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По программе «Серебряные струны»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935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  <w:r>
              <w:rPr>
                <w:b/>
                <w:kern w:val="0"/>
                <w:szCs w:val="22"/>
                <w:lang w:val="ru-RU" w:bidi="ar-SA"/>
              </w:rPr>
              <w:t>Педагог Лукин М.Н.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>3-й год обучения.</w:t>
            </w:r>
          </w:p>
        </w:tc>
        <w:tc>
          <w:tcPr>
            <w:tcW w:w="31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22"/>
              <w:ind w:left="0" w:right="63" w:hanging="0"/>
              <w:jc w:val="righ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</w:tbl>
    <w:p>
      <w:pPr>
        <w:pStyle w:val="Normal"/>
        <w:spacing w:lineRule="auto" w:line="259" w:before="0" w:after="26"/>
        <w:ind w:left="0" w:right="0" w:hanging="0"/>
        <w:jc w:val="left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26"/>
        <w:ind w:left="0" w:right="0" w:hanging="0"/>
        <w:jc w:val="left"/>
        <w:rPr>
          <w:b/>
          <w:b/>
        </w:rPr>
      </w:pPr>
      <w:r>
        <w:rPr>
          <w:b/>
        </w:rPr>
      </w:r>
    </w:p>
    <w:tbl>
      <w:tblPr>
        <w:tblW w:w="9582" w:type="dxa"/>
        <w:jc w:val="left"/>
        <w:tblInd w:w="-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080"/>
        <w:gridCol w:w="1869"/>
        <w:gridCol w:w="684"/>
        <w:gridCol w:w="5040"/>
        <w:gridCol w:w="908"/>
      </w:tblGrid>
      <w:tr>
        <w:trPr>
          <w:trHeight w:val="330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spacing w:before="0" w:after="14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bCs/>
                <w:kern w:val="0"/>
                <w:sz w:val="22"/>
                <w:szCs w:val="22"/>
                <w:lang w:val="ru-RU" w:bidi="ar-SA"/>
              </w:rPr>
              <w:t xml:space="preserve">Дата занятия планируемая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bCs/>
                <w:kern w:val="0"/>
                <w:sz w:val="22"/>
                <w:szCs w:val="22"/>
                <w:lang w:val="ru-RU" w:bidi="ar-SA"/>
              </w:rPr>
              <w:t>Дата занятия фактическая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bCs/>
                <w:kern w:val="0"/>
                <w:sz w:val="22"/>
                <w:szCs w:val="22"/>
                <w:lang w:val="ru-RU" w:bidi="ar-SA"/>
              </w:rPr>
              <w:t xml:space="preserve">Название раздела и темы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0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Колво часов 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bookmarkStart w:id="5" w:name="_GoBack1"/>
            <w:bookmarkEnd w:id="5"/>
            <w:r>
              <w:rPr>
                <w:rFonts w:cs="TimesNewRomanPSMT" w:ascii="TimesNewRomanPSMT" w:hAnsi="TimesNewRomanPSMT"/>
                <w:sz w:val="22"/>
                <w:szCs w:val="22"/>
              </w:rPr>
              <w:t>03.09.24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pacing w:lineRule="auto" w:line="252" w:before="0" w:after="14"/>
              <w:jc w:val="left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0"/>
                <w:szCs w:val="20"/>
              </w:rPr>
              <w:t>Вводное занятие.</w:t>
            </w:r>
          </w:p>
          <w:p>
            <w:pPr>
              <w:pStyle w:val="Normal"/>
              <w:widowControl w:val="false"/>
              <w:overflowPunct w:val="false"/>
              <w:spacing w:lineRule="auto" w:line="252" w:before="0" w:after="14"/>
              <w:rPr>
                <w:sz w:val="20"/>
                <w:szCs w:val="20"/>
              </w:rPr>
            </w:pPr>
            <w:r>
              <w:rPr>
                <w:rFonts w:cs="TimesNewRomanPSMT" w:ascii="TimesNewRomanPSMT" w:hAnsi="TimesNewRomanPSMT"/>
                <w:sz w:val="20"/>
                <w:szCs w:val="20"/>
              </w:rPr>
              <w:t>Работа всем составом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Liberation Mono" w:hAnsi="Liberation Mono"/>
                <w:sz w:val="20"/>
                <w:szCs w:val="20"/>
              </w:rPr>
              <w:t>Инструктаж по ТБ, антитеррористической и пожарной безопасности. Соблюдение требований контрольно-пропускного режима. Работа всем составом- отработка первичных навыков ансамблевой техники.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05.09.24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арпеджио на аккордах. Упражнения на развитие беглости пальцев рук. Повторение теоретические основы игры ансамблем.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800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jc w:val="left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10.09.24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арпеджио на аккордах. Упражнения на развитие беглости пальцев рук. Теоретические основы игры ансамблем.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11.09.24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арпеджио на аккордах. Упражнения в стиле блюз в 3-х партиях.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1122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12.09.24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упражнений на развитие технических особенностей ансамблевой игры; отработка упражнений в стиле блюз в 2-х  и 3-х партиях. Теоретические особенности данных упражнений.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63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17.09.24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Разбор нотного текста композиции «Аргентинский вальс» Чазаретта А.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49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19.09.24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упражнений на развитие технических особенностей ансамблевой игры. Теоретические особенности упражнений на две партии в стиле блюз.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24.09.24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Отработка композиции «Аргентинский вальс» </w:t>
            </w:r>
          </w:p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Чазаретта А.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26.09.24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композиции «Аргентинский вальс»</w:t>
            </w:r>
          </w:p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Чазаретта А.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01.10.24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исполнительской техники.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/>
            </w:pPr>
            <w:r>
              <w:rPr/>
              <w:t>2</w:t>
            </w:r>
          </w:p>
        </w:tc>
      </w:tr>
      <w:tr>
        <w:trPr>
          <w:trHeight w:val="29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jc w:val="left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03.10.24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исполнительской техники. Теоретические особенности исполнительской техники в композициях.Отработка композиции «Аргентинский вальс» Чазаретта А.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08.09.24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Отработка композиции «Аргентинский вальс» </w:t>
            </w:r>
          </w:p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Чазаретта А. Техника исполнения.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10.10.24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композиции «Аргентинский вальс» Чазаретта А. под метроном, а также отработка игры арпеджио под метроном. Техника исполнения.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15.10.24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композиции «Аргентинский вальс» Чазаретта А.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17.10.24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упражнений на развитие технических особенностей ансамблевой игры. Теоретические основы технических особенностей ансамблевой игры.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22.10.24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Разбор нотного текста композиции «Санта Лючия» Итальянская народная песня (обр. В. Калинина).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9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24.10.24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Детальный разбор композиции ««Санта Лючия» Итальянская народная песня (обр. В. Калинина), отработка  с использованием метронома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36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29.10.24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композиций с использованием метронома, а также с учетом динамических оттенков.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31.10.24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Изучение новых  аккордов, отработка их с учетом технических особенностей аккомпанирования.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05.11.24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композиций «Аргентинский вальс» и «Санта Лючия» всем составом, а также в малых группах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07.11.24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композиции «Аргентинский вальс» и «Санта Лючия»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12.11.24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композиции «Аргентинский вальс»  и «Санта Лючия»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14.11.24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композиции «Аргентинский вальс» и «Санта Лючия»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19.11.24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игры разных видов арпеджио, отработка технических особенностей ансамблевой игры.</w:t>
            </w:r>
          </w:p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21.11.24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Детальная проработка технических особенностей игры, с учетом использования динамических оттенков композиции.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26.11.24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Детальная отработка технических особенностей создания динамических оттенков изученных пьес.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28.11.24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пьес «Аргентинский вальс» и «Санта Лючия» с использованием метронома.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03.12.24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Детальная отработка изученных пьес. Упражнения на беглость пальцев левой и правой рук.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05.12.24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Детальная отработка технических особенностей создания динамических оттенков изученных пьес.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661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10.12.24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изученного материала с использованием метронома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63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12.12.24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Изучение новых аккордов. Отработка аккордов техникой арпеджио.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17.12.24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Изучение пьесы «Рождественская капель». Разбор нотного текста, теоретические особенности игры с листа.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662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19.12.24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Занятие-концерт с репетицией и выступлением ансамбля с изученным репертуаром.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24.12.24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Повторение всего изученного материала за первое полугодие.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26.12.24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Продолжение изучения пьесы «Рождественская капель».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09.01.25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Детальная отработка пьесы «Рождественская капель».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14.01.25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Детальная отработка пьесы «Рождественская капель» с учетом динамических оттенков.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16.01.25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Формирование ансамблевой идеи для композиции «Рождественская капель». Отработка упражнений для ансамбля.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21.01.25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Детальный разбор динамических оттенков и новых приемов игры в композиции «Рождественская капель».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23.01.25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Закрепление изученного материала. Игра с использованием метронома.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7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28.01.25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Закрепление изученного материала. Детальна отработка игры с использованием динамических оттенков композиций.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607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30.01.25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Закрепление изученного материала. Детальна отработка игры с использованием динамических оттенков композиций.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92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04.02.25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Разбор партий пьесы «Зеленые рукава» Старинная английская песня (обр. М.Кулижникова)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06.02.25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Разбор партий пьесы «Зеленые рукава» Старинная английская песня (обр. М.Кулижникова)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7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11.02.25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пьесы «Зеленые рукава» Старинная английская песня (обр. М.Кулижникова).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13.02.25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Подготовка к итоговому занятию.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18.02.25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Итоговое занятие в форме промежуточной аттестации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20.02.25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изученной пьесы «Зеленые рукава» Старинная английская песня (обр. М.Кулижникова)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49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25.02.25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изученной пьесы «Зеленые рукава» Старинная английская песня (обр. М.Кулижникова)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885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27.02.25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изученной пьесы «Зеленые рукава» Старинная английская песня (обр. М.Кулижникова), а также отработка ранее изученных пьес.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04.03.25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изученной пьесы «Зеленые рукава» Старинная английская песня (обр. М.Кулижникова)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06.03.25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пьес под  метроном. Упражнения для ансамбля на развитие беглости пальцев рук.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36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11.03.25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нотных знаний с использованием нотных упражнений.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13.03.25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изученной пьесы «Зеленые рукава» Старинная английская песня (обр. М.Кулижникова). Работа над особенностями исполнения данной композиции.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621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18.03.25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изученной пьесы «Зеленые рукава» Старинная английская песня (обр. М.Кулижникова). Работа над особенностями исполнения данной композиции.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20.03.25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изученной пьесы «Зеленые рукава» Старинная английская песня (обр. М.Кулижникова). Работа над особенностями исполнения данной композиции.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607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25.03.25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пьес, работа над динамическими оттенками.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27.03.25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в учебном году пьес под метроном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59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01.04.25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пьес как закрепленного материала с учетом динамических оттенков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50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03.04.25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гамм. Повторение изученных пьес всем составом. Сводная репетиция.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08.04.25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гамм. Повторение изученных пьес всем составом. Сводная репетиция.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10.04.25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 партий пьесы «</w:t>
            </w:r>
            <w:r>
              <w:rPr>
                <w:sz w:val="22"/>
                <w:szCs w:val="22"/>
                <w:lang w:val="en-US"/>
              </w:rPr>
              <w:t>Andantemosso</w:t>
            </w:r>
            <w:r>
              <w:rPr>
                <w:sz w:val="22"/>
                <w:szCs w:val="22"/>
              </w:rPr>
              <w:t>» Кюффнер.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495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12.04.25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sz w:val="22"/>
                <w:szCs w:val="22"/>
              </w:rPr>
              <w:t>Детальный разбор партий пьесы «</w:t>
            </w:r>
            <w:r>
              <w:rPr>
                <w:sz w:val="22"/>
                <w:szCs w:val="22"/>
                <w:lang w:val="en-US"/>
              </w:rPr>
              <w:t>Andantemosso</w:t>
            </w:r>
            <w:r>
              <w:rPr>
                <w:sz w:val="22"/>
                <w:szCs w:val="22"/>
              </w:rPr>
              <w:t>» Кюффнер.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50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64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17.04.25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Отработка изученной пьесы </w:t>
            </w: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Andantemosso</w:t>
            </w:r>
            <w:r>
              <w:rPr>
                <w:sz w:val="22"/>
                <w:szCs w:val="22"/>
              </w:rPr>
              <w:t>» Кюффнер,</w:t>
            </w: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 с учетом динамических оттенков.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19.04.25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Отработка изученной пьесы </w:t>
            </w: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Andantemosso</w:t>
            </w:r>
            <w:r>
              <w:rPr>
                <w:sz w:val="22"/>
                <w:szCs w:val="22"/>
              </w:rPr>
              <w:t>» Кюффнер,</w:t>
            </w: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 с учетом динамических оттенков.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24.04.25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Отработка изученной пьесы </w:t>
            </w: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Andantemosso</w:t>
            </w:r>
            <w:r>
              <w:rPr>
                <w:sz w:val="22"/>
                <w:szCs w:val="22"/>
              </w:rPr>
              <w:t>» Кюффнер,</w:t>
            </w:r>
            <w:r>
              <w:rPr>
                <w:rFonts w:cs="TimesNewRomanPSMT" w:ascii="TimesNewRomanPSMT" w:hAnsi="TimesNewRomanPSMT"/>
                <w:sz w:val="22"/>
                <w:szCs w:val="22"/>
              </w:rPr>
              <w:t xml:space="preserve"> с учетом динамических оттенков.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79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29.04.25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всех изученных видов арпеджио с использованием изученных аккордов. Отработка изученных пьес.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64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06.05.25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Работа с упражнениями, этюдами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52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69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08.05.25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пьес в учебном году.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70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13.05.25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Отработка изученных пьес в учебном году с использованием динамических оттенков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596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71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15.05.25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pacing w:lineRule="auto" w:line="228"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/>
              <w:t>Творческий отчет объединения – концерт.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01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72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20.05.25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/>
              <w:t>Итоговое занятие. Повтор всего пройденного материала в учебном году. Итоговая  аттестация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sz w:val="22"/>
                <w:szCs w:val="22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b/>
                <w:b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b/>
                <w:sz w:val="22"/>
                <w:szCs w:val="22"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b/>
                <w:b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b/>
                <w:sz w:val="22"/>
                <w:szCs w:val="22"/>
              </w:rPr>
              <w:t>ИТОГО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b/>
                <w:b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b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b/>
                <w:b/>
              </w:rPr>
            </w:pPr>
            <w:r>
              <w:rPr>
                <w:b/>
              </w:rPr>
              <w:t>Всего – 144 часа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4"/>
              <w:rPr>
                <w:rFonts w:ascii="TimesNewRomanPSMT" w:hAnsi="TimesNewRomanPSMT" w:cs="TimesNewRomanPSMT"/>
                <w:b/>
                <w:b/>
                <w:sz w:val="22"/>
                <w:szCs w:val="22"/>
              </w:rPr>
            </w:pPr>
            <w:r>
              <w:rPr>
                <w:rFonts w:cs="TimesNewRomanPSMT" w:ascii="TimesNewRomanPSMT" w:hAnsi="TimesNewRomanPSMT"/>
                <w:b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Воспитательная работа и массовые мероприятия </w:t>
      </w:r>
    </w:p>
    <w:p>
      <w:pPr>
        <w:pStyle w:val="Normal"/>
        <w:spacing w:lineRule="auto" w:line="259" w:before="0" w:after="13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tabs>
          <w:tab w:val="clear" w:pos="708"/>
          <w:tab w:val="center" w:pos="6953" w:leader="none"/>
        </w:tabs>
        <w:spacing w:lineRule="auto" w:line="259" w:before="0" w:after="51"/>
        <w:ind w:left="0" w:right="0" w:hanging="0"/>
        <w:jc w:val="left"/>
        <w:rPr>
          <w:b/>
          <w:b/>
          <w:sz w:val="22"/>
        </w:rPr>
      </w:pPr>
      <w:r>
        <w:rPr>
          <w:b/>
          <w:sz w:val="22"/>
        </w:rPr>
        <w:t xml:space="preserve">Мероприятие </w:t>
        <w:tab/>
        <w:t xml:space="preserve">Сроки </w:t>
      </w:r>
    </w:p>
    <w:p>
      <w:pPr>
        <w:pStyle w:val="Normal"/>
        <w:tabs>
          <w:tab w:val="clear" w:pos="708"/>
          <w:tab w:val="center" w:pos="7031" w:leader="none"/>
        </w:tabs>
        <w:ind w:left="-15" w:right="0" w:hanging="0"/>
        <w:jc w:val="left"/>
        <w:rPr/>
      </w:pPr>
      <w:r>
        <w:rPr/>
        <w:t xml:space="preserve">Зимнее открытое занятие-концерт для родителей </w:t>
        <w:tab/>
        <w:t xml:space="preserve">декабрь </w:t>
      </w:r>
    </w:p>
    <w:p>
      <w:pPr>
        <w:pStyle w:val="Normal"/>
        <w:tabs>
          <w:tab w:val="clear" w:pos="708"/>
          <w:tab w:val="center" w:pos="6975" w:leader="none"/>
        </w:tabs>
        <w:ind w:left="-15" w:right="0" w:hanging="0"/>
        <w:jc w:val="left"/>
        <w:rPr/>
      </w:pPr>
      <w:r>
        <w:rPr/>
        <w:t xml:space="preserve">Весеннее открытое занятие-концерт для родителей </w:t>
        <w:tab/>
        <w:t xml:space="preserve">апрель </w:t>
      </w:r>
    </w:p>
    <w:p>
      <w:pPr>
        <w:pStyle w:val="Normal"/>
        <w:tabs>
          <w:tab w:val="clear" w:pos="708"/>
          <w:tab w:val="center" w:pos="7868" w:leader="none"/>
        </w:tabs>
        <w:ind w:left="-15" w:right="0" w:hanging="0"/>
        <w:jc w:val="left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-71755</wp:posOffset>
                </wp:positionH>
                <wp:positionV relativeFrom="paragraph">
                  <wp:posOffset>-568325</wp:posOffset>
                </wp:positionV>
                <wp:extent cx="6312535" cy="901700"/>
                <wp:effectExtent l="0" t="0" r="0" b="0"/>
                <wp:wrapNone/>
                <wp:docPr id="2" name="Group 10122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1880" cy="901080"/>
                          <a:chOff x="-71640" y="-568440"/>
                          <a:chExt cx="6311880" cy="901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0"/>
                            <a:ext cx="4201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203827" h="9144">
                                <a:moveTo>
                                  <a:pt x="0" y="0"/>
                                </a:moveTo>
                                <a:lnTo>
                                  <a:pt x="4203827" y="0"/>
                                </a:lnTo>
                                <a:lnTo>
                                  <a:pt x="42038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22080" y="0"/>
                            <a:ext cx="2080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82419" h="9144">
                                <a:moveTo>
                                  <a:pt x="0" y="0"/>
                                </a:moveTo>
                                <a:lnTo>
                                  <a:pt x="2082419" y="0"/>
                                </a:lnTo>
                                <a:lnTo>
                                  <a:pt x="20824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480"/>
                            <a:ext cx="720" cy="153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615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6480"/>
                            <a:ext cx="720" cy="153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615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6480"/>
                            <a:ext cx="720" cy="153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615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6776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167760"/>
                            <a:ext cx="4201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203827" h="9144">
                                <a:moveTo>
                                  <a:pt x="0" y="0"/>
                                </a:moveTo>
                                <a:lnTo>
                                  <a:pt x="4203827" y="0"/>
                                </a:lnTo>
                                <a:lnTo>
                                  <a:pt x="42038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16776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22080" y="167760"/>
                            <a:ext cx="2080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82419" h="9144">
                                <a:moveTo>
                                  <a:pt x="0" y="0"/>
                                </a:moveTo>
                                <a:lnTo>
                                  <a:pt x="2082419" y="0"/>
                                </a:lnTo>
                                <a:lnTo>
                                  <a:pt x="20824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16776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73880"/>
                            <a:ext cx="720" cy="175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173880"/>
                            <a:ext cx="720" cy="175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173880"/>
                            <a:ext cx="720" cy="175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5748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357480"/>
                            <a:ext cx="4201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203827" h="9144">
                                <a:moveTo>
                                  <a:pt x="0" y="0"/>
                                </a:moveTo>
                                <a:lnTo>
                                  <a:pt x="4203827" y="0"/>
                                </a:lnTo>
                                <a:lnTo>
                                  <a:pt x="42038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35748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22080" y="357480"/>
                            <a:ext cx="2080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82419" h="9144">
                                <a:moveTo>
                                  <a:pt x="0" y="0"/>
                                </a:moveTo>
                                <a:lnTo>
                                  <a:pt x="2082419" y="0"/>
                                </a:lnTo>
                                <a:lnTo>
                                  <a:pt x="20824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35748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63240"/>
                            <a:ext cx="720" cy="16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363240"/>
                            <a:ext cx="720" cy="16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363240"/>
                            <a:ext cx="720" cy="16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3856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538560"/>
                            <a:ext cx="4201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203827" h="9144">
                                <a:moveTo>
                                  <a:pt x="0" y="0"/>
                                </a:moveTo>
                                <a:lnTo>
                                  <a:pt x="4203827" y="0"/>
                                </a:lnTo>
                                <a:lnTo>
                                  <a:pt x="42038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53856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22080" y="538560"/>
                            <a:ext cx="2080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82419" h="9144">
                                <a:moveTo>
                                  <a:pt x="0" y="0"/>
                                </a:moveTo>
                                <a:lnTo>
                                  <a:pt x="2082419" y="0"/>
                                </a:lnTo>
                                <a:lnTo>
                                  <a:pt x="20824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53856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44680"/>
                            <a:ext cx="720" cy="175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2828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80" y="728280"/>
                            <a:ext cx="4201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203827" h="9144">
                                <a:moveTo>
                                  <a:pt x="0" y="0"/>
                                </a:moveTo>
                                <a:lnTo>
                                  <a:pt x="4203827" y="0"/>
                                </a:lnTo>
                                <a:lnTo>
                                  <a:pt x="42038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544680"/>
                            <a:ext cx="720" cy="175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15600" y="72828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22080" y="728280"/>
                            <a:ext cx="20808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82419" h="9144">
                                <a:moveTo>
                                  <a:pt x="0" y="0"/>
                                </a:moveTo>
                                <a:lnTo>
                                  <a:pt x="2082419" y="0"/>
                                </a:lnTo>
                                <a:lnTo>
                                  <a:pt x="20824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544680"/>
                            <a:ext cx="720" cy="175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11160" y="728280"/>
                            <a:ext cx="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3280" y="734040"/>
                            <a:ext cx="5995080" cy="167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990590" h="175259">
                                <a:moveTo>
                                  <a:pt x="0" y="0"/>
                                </a:moveTo>
                                <a:lnTo>
                                  <a:pt x="5990590" y="0"/>
                                </a:lnTo>
                                <a:lnTo>
                                  <a:pt x="5990590" y="175259"/>
                                </a:ln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01221" style="position:absolute;margin-left:-5.65pt;margin-top:-44.75pt;width:497pt;height:70.95pt" coordorigin="-113,-895" coordsize="9940,1419"/>
            </w:pict>
          </mc:Fallback>
        </mc:AlternateContent>
      </w:r>
      <w:r>
        <w:rPr/>
        <w:t>Посещение массовых мероприятий ДЮТЦ, района, города.</w:t>
      </w:r>
      <w:r>
        <w:rPr>
          <w:sz w:val="22"/>
        </w:rPr>
        <w:t xml:space="preserve"> </w:t>
        <w:tab/>
      </w:r>
      <w:r>
        <w:rPr/>
        <w:t xml:space="preserve">в течение учебного года </w:t>
      </w:r>
    </w:p>
    <w:p>
      <w:pPr>
        <w:pStyle w:val="Normal"/>
        <w:spacing w:lineRule="auto" w:line="259" w:before="0" w:after="31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Взаимодействие педагога с родителями </w:t>
      </w:r>
    </w:p>
    <w:p>
      <w:pPr>
        <w:pStyle w:val="Normal"/>
        <w:spacing w:lineRule="auto" w:line="259" w:before="0" w:after="0"/>
        <w:ind w:left="0" w:right="0" w:hanging="0"/>
        <w:jc w:val="left"/>
        <w:rPr>
          <w:b/>
          <w:b/>
        </w:rPr>
      </w:pPr>
      <w:r>
        <w:rPr>
          <w:b/>
        </w:rPr>
        <w:t xml:space="preserve"> </w:t>
      </w:r>
    </w:p>
    <w:tbl>
      <w:tblPr>
        <w:tblW w:w="9916" w:type="dxa"/>
        <w:jc w:val="left"/>
        <w:tblInd w:w="-142" w:type="dxa"/>
        <w:tblLayout w:type="fixed"/>
        <w:tblCellMar>
          <w:top w:w="51" w:type="dxa"/>
          <w:left w:w="108" w:type="dxa"/>
          <w:bottom w:w="0" w:type="dxa"/>
          <w:right w:w="29" w:type="dxa"/>
        </w:tblCellMar>
      </w:tblPr>
      <w:tblGrid>
        <w:gridCol w:w="3810"/>
        <w:gridCol w:w="4110"/>
        <w:gridCol w:w="1996"/>
      </w:tblGrid>
      <w:tr>
        <w:trPr>
          <w:trHeight w:val="463" w:hRule="atLeast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Формы взаимодействия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Тема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Сроки </w:t>
            </w:r>
          </w:p>
        </w:tc>
      </w:tr>
      <w:tr>
        <w:trPr>
          <w:trHeight w:val="562" w:hRule="atLeast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Родительское собрание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3973" w:leader="none"/>
              </w:tabs>
              <w:suppressAutoHyphens w:val="true"/>
              <w:spacing w:lineRule="auto" w:line="259" w:before="0" w:after="28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Организационные </w:t>
              <w:tab/>
              <w:t xml:space="preserve">вопросы.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Знакомство с программой.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сентябрь </w:t>
            </w:r>
          </w:p>
        </w:tc>
      </w:tr>
      <w:tr>
        <w:trPr>
          <w:trHeight w:val="562" w:hRule="atLeast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Индивидуальные консультации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Текущее консультирование (детские успехи, сложности и т.д.)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97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декабрь май </w:t>
            </w:r>
          </w:p>
        </w:tc>
      </w:tr>
    </w:tbl>
    <w:p>
      <w:pPr>
        <w:pStyle w:val="Normal"/>
        <w:spacing w:lineRule="auto" w:line="259" w:before="0" w:after="0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0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0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0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0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59" w:before="0" w:after="32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2"/>
        <w:ind w:left="10" w:right="530" w:hanging="10"/>
        <w:rPr/>
      </w:pPr>
      <w:r>
        <w:rPr/>
        <w:t xml:space="preserve">Оценочные и методические материалы </w:t>
      </w:r>
    </w:p>
    <w:p>
      <w:pPr>
        <w:pStyle w:val="Normal"/>
        <w:spacing w:lineRule="auto" w:line="259" w:before="0" w:after="31"/>
        <w:ind w:left="0" w:right="457" w:hanging="0"/>
        <w:jc w:val="center"/>
        <w:rPr>
          <w:b/>
          <w:b/>
          <w:sz w:val="28"/>
        </w:rPr>
      </w:pPr>
      <w:r>
        <w:rPr>
          <w:b/>
          <w:sz w:val="28"/>
        </w:rPr>
        <w:t xml:space="preserve"> </w:t>
      </w:r>
    </w:p>
    <w:p>
      <w:pPr>
        <w:pStyle w:val="Normal"/>
        <w:spacing w:lineRule="auto" w:line="264" w:before="0" w:after="4"/>
        <w:ind w:left="437" w:right="0" w:hanging="10"/>
        <w:jc w:val="left"/>
        <w:rPr>
          <w:b/>
          <w:b/>
        </w:rPr>
      </w:pPr>
      <w:r>
        <w:rPr>
          <w:b/>
        </w:rPr>
        <w:t xml:space="preserve">Система контроля результативности обучения: </w:t>
      </w:r>
    </w:p>
    <w:p>
      <w:pPr>
        <w:pStyle w:val="Normal"/>
        <w:ind w:left="437" w:right="523" w:hanging="10"/>
        <w:rPr/>
      </w:pPr>
      <w:r>
        <w:rPr>
          <w:i/>
        </w:rPr>
        <w:t>Промежуточный контроль</w:t>
      </w:r>
      <w:r>
        <w:rPr/>
        <w:t xml:space="preserve"> – проводится в середине учебного года (декабрь) </w:t>
      </w:r>
    </w:p>
    <w:p>
      <w:pPr>
        <w:pStyle w:val="Normal"/>
        <w:ind w:left="-15" w:right="523" w:firstLine="427"/>
        <w:rPr/>
      </w:pPr>
      <w:r>
        <w:rPr>
          <w:i/>
        </w:rPr>
        <w:t xml:space="preserve">Итоговый контроль </w:t>
      </w:r>
      <w:r>
        <w:rPr/>
        <w:t xml:space="preserve">– проводится в конце учебного года (май) и позволяет оценить уровень результативности усвоения программы за год.  </w:t>
      </w:r>
    </w:p>
    <w:p>
      <w:pPr>
        <w:pStyle w:val="Normal"/>
        <w:ind w:left="437" w:right="523" w:hanging="10"/>
        <w:rPr/>
      </w:pPr>
      <w:r>
        <w:rPr/>
        <w:t xml:space="preserve">Формы контроля: </w:t>
      </w:r>
    </w:p>
    <w:p>
      <w:pPr>
        <w:pStyle w:val="Normal"/>
        <w:numPr>
          <w:ilvl w:val="0"/>
          <w:numId w:val="11"/>
        </w:numPr>
        <w:ind w:left="566" w:right="523" w:hanging="139"/>
        <w:rPr/>
      </w:pPr>
      <w:r>
        <w:rPr/>
        <w:t xml:space="preserve">диагностика </w:t>
      </w:r>
    </w:p>
    <w:p>
      <w:pPr>
        <w:pStyle w:val="Normal"/>
        <w:numPr>
          <w:ilvl w:val="0"/>
          <w:numId w:val="11"/>
        </w:numPr>
        <w:ind w:left="566" w:right="523" w:hanging="139"/>
        <w:rPr/>
      </w:pPr>
      <w:r>
        <w:rPr/>
        <w:t xml:space="preserve">наблюдение </w:t>
      </w:r>
    </w:p>
    <w:p>
      <w:pPr>
        <w:pStyle w:val="Normal"/>
        <w:numPr>
          <w:ilvl w:val="0"/>
          <w:numId w:val="11"/>
        </w:numPr>
        <w:ind w:left="566" w:right="523" w:hanging="139"/>
        <w:rPr/>
      </w:pPr>
      <w:r>
        <w:rPr/>
        <w:t xml:space="preserve">открытые занятия (концерт) </w:t>
      </w:r>
    </w:p>
    <w:p>
      <w:pPr>
        <w:pStyle w:val="Normal"/>
        <w:spacing w:lineRule="auto" w:line="259" w:before="0" w:after="31"/>
        <w:ind w:left="427" w:right="0" w:hanging="0"/>
        <w:jc w:val="left"/>
        <w:rPr/>
      </w:pPr>
      <w:r>
        <w:rPr/>
        <w:t xml:space="preserve"> </w:t>
      </w:r>
    </w:p>
    <w:p>
      <w:pPr>
        <w:pStyle w:val="3"/>
        <w:ind w:left="10" w:right="529" w:hanging="10"/>
        <w:rPr/>
      </w:pPr>
      <w:r>
        <w:rPr/>
        <w:t>Показатели и критерии диагностики освоения образовательной программы</w:t>
      </w:r>
      <w:r>
        <w:rPr>
          <w:b w:val="false"/>
        </w:rPr>
        <w:t xml:space="preserve">  </w:t>
      </w:r>
      <w:r>
        <w:rPr/>
        <w:t xml:space="preserve">«Гитара и песня – по кругу» </w:t>
      </w:r>
    </w:p>
    <w:p>
      <w:pPr>
        <w:pStyle w:val="Normal"/>
        <w:ind w:left="-5" w:right="523" w:hanging="10"/>
        <w:rPr/>
      </w:pPr>
      <w:r>
        <w:rPr/>
        <w:t xml:space="preserve">О1, О2, О3, О4, О5 – показатели результативности освоения образовательной программы в соответствии с задачами в области обучения.   </w:t>
      </w:r>
    </w:p>
    <w:p>
      <w:pPr>
        <w:pStyle w:val="Normal"/>
        <w:ind w:left="-5" w:right="523" w:hanging="10"/>
        <w:rPr/>
      </w:pPr>
      <w:r>
        <w:rPr/>
        <w:t xml:space="preserve">Р1, Р2, Р3, Р4, Р5 – показатели результативности освоения образовательной программы в  соответствии с задачами в области развития  </w:t>
      </w:r>
    </w:p>
    <w:p>
      <w:pPr>
        <w:pStyle w:val="Normal"/>
        <w:ind w:left="-5" w:right="523" w:hanging="10"/>
        <w:rPr/>
      </w:pPr>
      <w:r>
        <w:rPr/>
        <w:t xml:space="preserve">В1, В2, В3, В4, В5 – показатели результативности освоения образовательной программы в  соответствии с задачами в области воспитания.  </w:t>
      </w:r>
    </w:p>
    <w:p>
      <w:pPr>
        <w:pStyle w:val="Normal"/>
        <w:ind w:left="-5" w:right="523" w:hanging="10"/>
        <w:rPr/>
      </w:pPr>
      <w:r>
        <w:rPr/>
        <w:t xml:space="preserve">По каждому показателю определено содержательное (словесное) описание градаций,  соответствующее количественному выражению: </w:t>
      </w:r>
    </w:p>
    <w:p>
      <w:pPr>
        <w:pStyle w:val="Normal"/>
        <w:ind w:left="-5" w:right="523" w:hanging="10"/>
        <w:rPr/>
      </w:pPr>
      <w:r>
        <w:rPr/>
        <w:t xml:space="preserve">3-высокий уровень,  </w:t>
      </w:r>
    </w:p>
    <w:p>
      <w:pPr>
        <w:pStyle w:val="Normal"/>
        <w:ind w:left="-5" w:right="523" w:hanging="10"/>
        <w:rPr/>
      </w:pPr>
      <w:r>
        <w:rPr/>
        <w:t xml:space="preserve">2-средний уровень, </w:t>
      </w:r>
    </w:p>
    <w:p>
      <w:pPr>
        <w:pStyle w:val="Normal"/>
        <w:ind w:left="-5" w:right="523" w:hanging="10"/>
        <w:rPr/>
      </w:pPr>
      <w:r>
        <w:rPr/>
        <w:t xml:space="preserve">1-низкий, незначительный уровень.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tbl>
      <w:tblPr>
        <w:tblW w:w="10318" w:type="dxa"/>
        <w:jc w:val="left"/>
        <w:tblInd w:w="-852" w:type="dxa"/>
        <w:tblLayout w:type="fixed"/>
        <w:tblCellMar>
          <w:top w:w="12" w:type="dxa"/>
          <w:left w:w="108" w:type="dxa"/>
          <w:bottom w:w="0" w:type="dxa"/>
          <w:right w:w="54" w:type="dxa"/>
        </w:tblCellMar>
      </w:tblPr>
      <w:tblGrid>
        <w:gridCol w:w="3686"/>
        <w:gridCol w:w="2410"/>
        <w:gridCol w:w="2129"/>
        <w:gridCol w:w="2092"/>
      </w:tblGrid>
      <w:tr>
        <w:trPr>
          <w:trHeight w:val="264" w:hRule="atLeast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3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Показатель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12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0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Критерии </w:t>
            </w:r>
          </w:p>
        </w:tc>
        <w:tc>
          <w:tcPr>
            <w:tcW w:w="2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262" w:hRule="atLeast"/>
        </w:trPr>
        <w:tc>
          <w:tcPr>
            <w:tcW w:w="36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64" w:before="0" w:after="14"/>
              <w:ind w:left="10" w:right="526" w:hanging="10"/>
              <w:jc w:val="both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3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2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1 </w:t>
            </w:r>
          </w:p>
        </w:tc>
      </w:tr>
      <w:tr>
        <w:trPr>
          <w:trHeight w:val="203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О1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>Освоение знаний об устройстве музыкального инструмента (классическая гитара).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Учащийся 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имеет чёткое представлением об устройстве музыкального инструмента, знает правила хранения инструмента, оборудования. 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Имеет представление об устройстве музыкального инструмента, о правилах хранения. 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Демонстрирует слабые и не точные знания.  </w:t>
            </w:r>
          </w:p>
        </w:tc>
      </w:tr>
      <w:tr>
        <w:trPr>
          <w:trHeight w:val="2792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48" w:hanging="0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О2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Освоение табулатурной записи и элементов нотной графики.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i/>
                <w:i/>
                <w:kern w:val="0"/>
                <w:sz w:val="22"/>
                <w:szCs w:val="22"/>
                <w:lang w:val="ru-RU" w:bidi="ar-SA"/>
              </w:rPr>
            </w:pP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33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Знает необходимые музыкальные понятия, обозначения. Применяет на практике знания. Умеет грамотно читать табулатурную запись.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Имеет представление о основных музыкальных понятиях, но не всегда может применить их на практике. В чтении табулатурного текста испытывает затруднения.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3" w:hanging="0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Не знает или плохо ориентируется в музыкальных понятиях. Не умеет читать табулатуру. </w:t>
            </w:r>
          </w:p>
        </w:tc>
      </w:tr>
      <w:tr>
        <w:trPr>
          <w:trHeight w:val="1529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О3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Освоение технических приёмов игры на инструменте.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Всегда пользуется правильной аппликатурой, игровой аппарат раскрепощён, двигательные навыки развиты.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Не всегда пользуется правильной аппликатурой, однако игровой аппарат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Не умеет пользоваться аппликатурой, аппарат зажат, двигательные навыки не развиты. </w:t>
            </w:r>
          </w:p>
        </w:tc>
      </w:tr>
    </w:tbl>
    <w:p>
      <w:pPr>
        <w:pStyle w:val="Normal"/>
        <w:spacing w:lineRule="auto" w:line="259" w:before="0" w:after="0"/>
        <w:ind w:left="-1702" w:right="419" w:hanging="0"/>
        <w:jc w:val="left"/>
        <w:rPr/>
      </w:pPr>
      <w:r>
        <w:rPr/>
      </w:r>
    </w:p>
    <w:tbl>
      <w:tblPr>
        <w:tblW w:w="10318" w:type="dxa"/>
        <w:jc w:val="left"/>
        <w:tblInd w:w="-852" w:type="dxa"/>
        <w:tblLayout w:type="fixed"/>
        <w:tblCellMar>
          <w:top w:w="10" w:type="dxa"/>
          <w:left w:w="108" w:type="dxa"/>
          <w:bottom w:w="0" w:type="dxa"/>
          <w:right w:w="5" w:type="dxa"/>
        </w:tblCellMar>
      </w:tblPr>
      <w:tblGrid>
        <w:gridCol w:w="3686"/>
        <w:gridCol w:w="2410"/>
        <w:gridCol w:w="2129"/>
        <w:gridCol w:w="2092"/>
      </w:tblGrid>
      <w:tr>
        <w:trPr>
          <w:trHeight w:val="1277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9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Может исполнять основные приемы игры на инструменте, согласно учебному плану.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1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раскрепощён, двигательные навыки развиты, но не в полном объеме. 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Есть существенные проблемы с исполнение основных приёмов игры. </w:t>
            </w:r>
          </w:p>
        </w:tc>
      </w:tr>
      <w:tr>
        <w:trPr>
          <w:trHeight w:val="2287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О4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Освоение репертуара.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Уверенно исполняет произведение/партию. Владеет техническими навыками игры, исполнение эмоциональное, выразительное.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Произведение/парт ию исполняет достаточно выразительно, но есть технические погрешности и недочёты.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Произведение/парт ию исполняет с большим количеством недочетов: не уверенное знание текста; формальное отношение к исполнению. </w:t>
            </w:r>
          </w:p>
        </w:tc>
      </w:tr>
      <w:tr>
        <w:trPr>
          <w:trHeight w:val="1781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О5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 Овладение навыком игры в ансамбле.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1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 ансамбле умеет слушать партии других инструментов, умеет подстраиваться под общее звучание. 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96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Умеет слушать партии других инструментов, но не всегда учитывает исполнительские интересы товарищей.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Не чувствует партнёра, не внимателен, не держит темп, допускает ошибки. </w:t>
            </w:r>
          </w:p>
        </w:tc>
      </w:tr>
      <w:tr>
        <w:trPr>
          <w:trHeight w:val="355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Р1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Развитие технических   навыков.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106" w:hanging="0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Точно выполняет задания педагога, исполняет этюды и упражнения на различные виды техники, активно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106" w:hanging="0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отрабатывает технические приёмы. Двигательные навыки рук соответствуют техническому уровню исполняемых произведений.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1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Иногда затрудняется в выполнении задания. Требуется помощь педагога, дополнительное объяснение, показ. Двигательные навыки пальцев рук недостаточно развиты. 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28" w:leader="none"/>
                <w:tab w:val="center" w:pos="1015" w:leader="none"/>
                <w:tab w:val="center" w:pos="1824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Не </w:t>
              <w:tab/>
              <w:t xml:space="preserve">стремится </w:t>
              <w:tab/>
              <w:t xml:space="preserve">к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отработке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3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технических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26" w:leader="none"/>
                <w:tab w:val="center" w:pos="1768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приёмов, </w:t>
              <w:tab/>
              <w:t xml:space="preserve">не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проявляет самостоятельности. Двигательные навыки пальцев рук не развиты. </w:t>
            </w:r>
          </w:p>
        </w:tc>
      </w:tr>
      <w:tr>
        <w:trPr>
          <w:trHeight w:val="2794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Р2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 Развитие слуховых навыков. 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1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Может исполнять ритмические рисунки, согласно репертуарному плану. Свободно держит темп. Хорошо чувствует интонацию, фразировку, изменения темпа при исполнении репертуара.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92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Владеет разнообразными ритмическими рисунками, но не всегда играет ровно. Необходима поддержка в лице педагога или концертмейстера.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Чувство ритма и музыкальный слух развиты слабо. </w:t>
            </w:r>
          </w:p>
        </w:tc>
      </w:tr>
      <w:tr>
        <w:trPr>
          <w:trHeight w:val="2539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Р3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Развитие навыка эмоциональной выразительности.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Высокая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3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эмоциональная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3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отзывчивость </w:t>
              <w:tab/>
              <w:t xml:space="preserve">и способность сопереживать.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Внутренний </w:t>
              <w:tab/>
              <w:t xml:space="preserve">настрой соответствует содержанию произведения.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Исполнение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6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недостаточно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3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выразительное-          наличие скованности, однако внутренний настрой </w:t>
              <w:tab/>
              <w:t xml:space="preserve">передает содержание исполняемого произведения.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Эмоциональная ограниченность, исполнение не выразительное, эмоциональный настрой не соответствует содержанию произведения. </w:t>
            </w:r>
          </w:p>
        </w:tc>
      </w:tr>
    </w:tbl>
    <w:p>
      <w:pPr>
        <w:pStyle w:val="Normal"/>
        <w:spacing w:lineRule="auto" w:line="259" w:before="0" w:after="0"/>
        <w:ind w:left="-1702" w:right="419" w:hanging="0"/>
        <w:jc w:val="left"/>
        <w:rPr/>
      </w:pPr>
      <w:r>
        <w:rPr/>
      </w:r>
    </w:p>
    <w:tbl>
      <w:tblPr>
        <w:tblW w:w="10318" w:type="dxa"/>
        <w:jc w:val="left"/>
        <w:tblInd w:w="-852" w:type="dxa"/>
        <w:tblLayout w:type="fixed"/>
        <w:tblCellMar>
          <w:top w:w="49" w:type="dxa"/>
          <w:left w:w="108" w:type="dxa"/>
          <w:bottom w:w="0" w:type="dxa"/>
          <w:right w:w="53" w:type="dxa"/>
        </w:tblCellMar>
      </w:tblPr>
      <w:tblGrid>
        <w:gridCol w:w="3686"/>
        <w:gridCol w:w="2410"/>
        <w:gridCol w:w="2129"/>
        <w:gridCol w:w="2092"/>
      </w:tblGrid>
      <w:tr>
        <w:trPr>
          <w:trHeight w:val="2794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Р4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>Развитие музыкальной памяти.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Учащийся быстро запоминает музыкальный материал, точно воспроизводит мелодию с первого раза, ритмический рисунок, темп, надолго запоминает музыкальный материал.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1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Учащийся испытывает затруднения в повторении музыкального материала с первого раза.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5" w:hanging="0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Учащийся постоянно допускает  ошибки при повторении мелодии и ритмического рисунка, не держит темп.  </w:t>
            </w:r>
          </w:p>
        </w:tc>
      </w:tr>
      <w:tr>
        <w:trPr>
          <w:trHeight w:val="3301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Р5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 Развитие представления о качестве исполнения, самоконтроль.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24"/>
              <w:ind w:left="0" w:right="52" w:hanging="0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Понимает выразительные особенности звукоизвлечения, осознаёт выразительность музыкальных средств и владеет способами их передачи в инструментальном исполнении.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Развит </w:t>
              <w:tab/>
              <w:t xml:space="preserve">навык самоконтроля.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3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Имеет слуховые представления о качественном исполнении, но не всегда способен контролировать своё исполнение. 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Плохо различает качество исполнения, не способен к самоконтролю. </w:t>
            </w:r>
          </w:p>
        </w:tc>
      </w:tr>
      <w:tr>
        <w:trPr>
          <w:trHeight w:val="355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В1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>Воспитание позитивного отношения к своему музыкальному инструменту и музицированию в целом.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1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проявляет большой интерес к музицированию. Стремиться играть не только в классе, но и на мероприятиях, где можно показать свои умения и навыки. Бережно относится к своему музыкальному инструменту. Интересуется новым репертуаром для него.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проявляет интерес к музицированию, но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3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играть предпочитает только в рамках классных занятий. Необходимо иногда напоминать о бережном отношении к музыкальному инструменту.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6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проявляет слабый интерес к музицированию. Не следит за состоянием своего музыкального инструмента. </w:t>
            </w:r>
          </w:p>
        </w:tc>
      </w:tr>
      <w:tr>
        <w:trPr>
          <w:trHeight w:val="4313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В2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Воспитание культуры поведения и общения в студии.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i/>
                <w:i/>
                <w:kern w:val="0"/>
                <w:sz w:val="22"/>
                <w:szCs w:val="22"/>
                <w:lang w:val="ru-RU" w:bidi="ar-SA"/>
              </w:rPr>
            </w:pP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3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выполняет правила студии «Менестрель», правила поведения в ДЮТЦ «Васильевский остров». Дружелюбно относится к педагогам и </w:t>
              <w:tab/>
              <w:t xml:space="preserve">другим обучающимся.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в целом соблюдает правила студии «Менестрель», </w:t>
            </w:r>
          </w:p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21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правила поведения в ДЮТЦ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«Васильевский остров», но иногда необходимо напоминать ему их снова. Хорошо относится к педагогам и другим обучающимся. Но иногда может участвовать в конфликтах.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5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часто не соблюдает правила студии «Менестрель», </w:t>
            </w:r>
          </w:p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правила поведения в ДЮТЦ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«Васильевский остров». Может быть участником и зачинщиком конфликтов. </w:t>
            </w:r>
          </w:p>
        </w:tc>
      </w:tr>
      <w:tr>
        <w:trPr>
          <w:trHeight w:val="262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В3</w:t>
            </w:r>
            <w:r>
              <w:rPr>
                <w:b/>
                <w:i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Воспитание чувства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Проявляет инициативу,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28" w:leader="none"/>
                <w:tab w:val="center" w:pos="1440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Не </w:t>
              <w:tab/>
              <w:t xml:space="preserve">проявляет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128" w:leader="none"/>
                <w:tab w:val="center" w:pos="1407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bidi="ar-SA"/>
              </w:rPr>
              <w:tab/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Не </w:t>
              <w:tab/>
              <w:t xml:space="preserve">проявляет </w:t>
            </w:r>
          </w:p>
        </w:tc>
      </w:tr>
      <w:tr>
        <w:trPr>
          <w:trHeight w:val="2794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i/>
                <w:kern w:val="0"/>
                <w:sz w:val="22"/>
                <w:szCs w:val="22"/>
                <w:lang w:val="ru-RU" w:bidi="ar-SA"/>
              </w:rPr>
              <w:t>ответственности за общее дело.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помогает другим. Активно участвует в жизни студии. Выполняет поручения педагога. Помогает в организации учебного и концертного процессов.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7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инициативу, однако общителен в ответ на </w:t>
              <w:tab/>
              <w:t xml:space="preserve">чужую инициативу.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Старается помогать в </w:t>
              <w:tab/>
              <w:t xml:space="preserve">организации учебного </w:t>
              <w:tab/>
              <w:t xml:space="preserve">и концертного процессов.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56" w:hanging="0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инициативу. Не участвует в общих делах. Остаётся «в стороне» от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5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организации 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1932" w:leader="none"/>
              </w:tabs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учебного </w:t>
              <w:tab/>
              <w:t xml:space="preserve">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5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концертного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процессов </w:t>
              <w:tab/>
              <w:t xml:space="preserve">или даже </w:t>
              <w:tab/>
              <w:t xml:space="preserve">мешает, проявляя </w:t>
              <w:tab/>
              <w:t xml:space="preserve">плохое поведение. </w:t>
            </w:r>
          </w:p>
        </w:tc>
      </w:tr>
      <w:tr>
        <w:trPr>
          <w:trHeight w:val="254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16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>В4</w:t>
            </w:r>
            <w:r>
              <w:rPr>
                <w:b/>
                <w:i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Воспитание музыкального вкуса в области музыкального искусства.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с удовольствием играет классический, народный репертуар. Проявляет интерес к классической музыке и к лучшим образцам музыки современной.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5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Учащемуся нравятся серьёзные произведения. Но не всегда способен отличить «настоящее искусство» от примитивной подделки. 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Ребёнок имеет смутное представления о хорошей музыке. Избегает играть предложенный по программе репертуар, считая его с скучным и не интересным.  </w:t>
            </w:r>
          </w:p>
        </w:tc>
      </w:tr>
      <w:tr>
        <w:trPr>
          <w:trHeight w:val="3552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1" w:before="0" w:after="0"/>
              <w:ind w:left="0" w:right="0" w:hanging="0"/>
              <w:jc w:val="left"/>
              <w:rPr/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В5 </w:t>
            </w:r>
            <w:r>
              <w:rPr>
                <w:i/>
                <w:kern w:val="0"/>
                <w:sz w:val="22"/>
                <w:szCs w:val="22"/>
                <w:lang w:val="ru-RU" w:bidi="ar-SA"/>
              </w:rPr>
              <w:t xml:space="preserve">Воспитание исполнительской культуры.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b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b/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9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Игра на инструменте для учащегося является важной потребностью. Ответственно относится к концертной деятельности коллектива. Радеет за качественное выступление. Демонстрирует высокий уровень культуры на сцене.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Обучающийся испытывает интерес и потребность к исполнительской деятельности, но не активно участвует в творческом процессе. Демонстрирует средний уровень культуры на сцене.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Интерес учащегося сужен до посещения занятий. Старается не участвовать в концертной деятельности.  Демонстрирует низкий уровень культуры на сцене. </w:t>
            </w:r>
          </w:p>
        </w:tc>
      </w:tr>
    </w:tbl>
    <w:p>
      <w:pPr>
        <w:pStyle w:val="Normal"/>
        <w:spacing w:lineRule="auto" w:line="259" w:before="0" w:after="0"/>
        <w:ind w:left="427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427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27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64" w:before="0" w:after="39"/>
        <w:ind w:left="268" w:right="5035" w:hanging="283"/>
        <w:jc w:val="left"/>
        <w:rPr/>
      </w:pPr>
      <w:r>
        <w:rPr>
          <w:b/>
        </w:rPr>
        <w:t xml:space="preserve">  </w:t>
      </w:r>
      <w:r>
        <w:rPr>
          <w:b/>
        </w:rPr>
        <w:t>Педагогические методики и технологии:  1.</w:t>
      </w:r>
      <w:r>
        <w:rPr>
          <w:rFonts w:eastAsia="Arial" w:cs="Arial" w:ascii="Arial" w:hAnsi="Arial"/>
          <w:b/>
        </w:rPr>
        <w:t xml:space="preserve"> </w:t>
      </w:r>
      <w:r>
        <w:rPr/>
        <w:t xml:space="preserve">Личностно-ориентированная технология </w:t>
      </w:r>
    </w:p>
    <w:p>
      <w:pPr>
        <w:pStyle w:val="Normal"/>
        <w:spacing w:lineRule="auto" w:line="259" w:before="0" w:after="19"/>
        <w:ind w:left="0" w:right="1238" w:hanging="0"/>
        <w:jc w:val="right"/>
        <w:rPr/>
      </w:pPr>
      <w:r>
        <w:rPr/>
        <w:t>(предполагает создание условий для самовыражения и самодвижения учащихся)</w:t>
      </w:r>
      <w:r>
        <w:rPr>
          <w:color w:val="FF0000"/>
        </w:rPr>
        <w:t xml:space="preserve"> </w:t>
      </w:r>
    </w:p>
    <w:p>
      <w:pPr>
        <w:pStyle w:val="Normal"/>
        <w:spacing w:lineRule="auto" w:line="264" w:before="0" w:after="39"/>
        <w:ind w:left="-15" w:right="5321" w:firstLine="283"/>
        <w:jc w:val="left"/>
        <w:rPr/>
      </w:pPr>
      <w:r>
        <w:rPr>
          <w:b/>
        </w:rPr>
        <w:t>2.</w:t>
      </w:r>
      <w:r>
        <w:rPr>
          <w:rFonts w:eastAsia="Arial" w:cs="Arial" w:ascii="Arial" w:hAnsi="Arial"/>
          <w:b/>
        </w:rPr>
        <w:t xml:space="preserve"> </w:t>
      </w:r>
      <w:r>
        <w:rPr/>
        <w:t xml:space="preserve">Игровые технологии  </w:t>
      </w:r>
      <w:r>
        <w:rPr>
          <w:b/>
        </w:rPr>
        <w:t xml:space="preserve">Дидактические материалы: </w:t>
      </w:r>
    </w:p>
    <w:p>
      <w:pPr>
        <w:pStyle w:val="Normal"/>
        <w:numPr>
          <w:ilvl w:val="0"/>
          <w:numId w:val="12"/>
        </w:numPr>
        <w:ind w:left="139" w:right="523" w:hanging="139"/>
        <w:rPr/>
      </w:pPr>
      <w:r>
        <w:rPr/>
        <w:t xml:space="preserve">коллекция аудиозаписи разных авторов исполнителей  </w:t>
      </w:r>
    </w:p>
    <w:p>
      <w:pPr>
        <w:pStyle w:val="Normal"/>
        <w:numPr>
          <w:ilvl w:val="0"/>
          <w:numId w:val="12"/>
        </w:numPr>
        <w:ind w:left="139" w:right="523" w:hanging="139"/>
        <w:rPr/>
      </w:pPr>
      <w:r>
        <w:rPr/>
        <w:t xml:space="preserve">презентации из коллекции студии «Менестрель»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Информационные источники, используемые при реализации программы: </w:t>
      </w:r>
    </w:p>
    <w:p>
      <w:pPr>
        <w:pStyle w:val="Normal"/>
        <w:numPr>
          <w:ilvl w:val="1"/>
          <w:numId w:val="12"/>
        </w:numPr>
        <w:spacing w:lineRule="auto" w:line="259" w:before="0" w:after="5"/>
        <w:ind w:left="1080" w:right="523" w:hanging="360"/>
        <w:rPr/>
      </w:pPr>
      <w:r>
        <w:rPr/>
        <w:t xml:space="preserve">Федеральный портал «Российское образование»  </w:t>
      </w:r>
      <w:hyperlink r:id="rId3">
        <w:r>
          <w:rPr>
            <w:u w:val="single" w:color="000000"/>
          </w:rPr>
          <w:t>http://www.edu.ru/</w:t>
        </w:r>
      </w:hyperlink>
      <w:hyperlink r:id="rId4">
        <w:r>
          <w:rPr/>
          <w:t xml:space="preserve"> </w:t>
        </w:r>
      </w:hyperlink>
    </w:p>
    <w:p>
      <w:pPr>
        <w:pStyle w:val="Normal"/>
        <w:numPr>
          <w:ilvl w:val="1"/>
          <w:numId w:val="12"/>
        </w:numPr>
        <w:ind w:left="1080" w:right="523" w:hanging="360"/>
        <w:rPr/>
      </w:pPr>
      <w:r>
        <w:rPr/>
        <w:t xml:space="preserve">Федеральные образовательные ресурсы, </w:t>
      </w:r>
      <w:hyperlink r:id="rId5">
        <w:r>
          <w:rPr>
            <w:u w:val="single" w:color="000000"/>
          </w:rPr>
          <w:t>http://edu</w:t>
        </w:r>
      </w:hyperlink>
      <w:hyperlink r:id="rId6">
        <w:r>
          <w:rPr>
            <w:u w:val="single" w:color="000000"/>
          </w:rPr>
          <w:t>-</w:t>
        </w:r>
      </w:hyperlink>
      <w:hyperlink r:id="rId7">
        <w:r>
          <w:rPr>
            <w:u w:val="single" w:color="000000"/>
          </w:rPr>
          <w:t>top.ru/katalog/?cat=28</w:t>
        </w:r>
      </w:hyperlink>
      <w:hyperlink r:id="rId8">
        <w:r>
          <w:rPr/>
          <w:t xml:space="preserve"> </w:t>
        </w:r>
      </w:hyperlink>
    </w:p>
    <w:p>
      <w:pPr>
        <w:pStyle w:val="Normal"/>
        <w:numPr>
          <w:ilvl w:val="1"/>
          <w:numId w:val="12"/>
        </w:numPr>
        <w:ind w:left="1080" w:right="523" w:hanging="360"/>
        <w:rPr/>
      </w:pPr>
      <w:r>
        <w:rPr/>
        <w:t xml:space="preserve">Сайт Комитета по образованию СПб, </w:t>
      </w:r>
      <w:hyperlink r:id="rId9">
        <w:r>
          <w:rPr>
            <w:u w:val="single" w:color="000000"/>
          </w:rPr>
          <w:t>http://k</w:t>
        </w:r>
      </w:hyperlink>
      <w:hyperlink r:id="rId10">
        <w:r>
          <w:rPr>
            <w:u w:val="single" w:color="000000"/>
          </w:rPr>
          <w:t>-</w:t>
        </w:r>
      </w:hyperlink>
      <w:hyperlink r:id="rId11">
        <w:r>
          <w:rPr>
            <w:u w:val="single" w:color="000000"/>
          </w:rPr>
          <w:t>obr.spb.ru/</w:t>
        </w:r>
      </w:hyperlink>
      <w:hyperlink r:id="rId12">
        <w:r>
          <w:rPr/>
          <w:t xml:space="preserve"> </w:t>
        </w:r>
      </w:hyperlink>
      <w:r>
        <w:rPr/>
        <w:t xml:space="preserve">https://musicnota.org/arhiv/gitara.pdf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10" w:right="533" w:hanging="10"/>
        <w:jc w:val="center"/>
        <w:rPr>
          <w:b/>
          <w:b/>
        </w:rPr>
      </w:pPr>
      <w:r>
        <w:rPr>
          <w:b/>
        </w:rPr>
        <w:t xml:space="preserve">Дистанционная поддержка </w:t>
      </w:r>
    </w:p>
    <w:p>
      <w:pPr>
        <w:pStyle w:val="Normal"/>
        <w:spacing w:lineRule="auto" w:line="259" w:before="0" w:after="2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3"/>
        <w:ind w:left="10" w:right="531" w:hanging="10"/>
        <w:rPr/>
      </w:pPr>
      <w:r>
        <w:rPr/>
        <w:t xml:space="preserve">1-й год обучения </w:t>
      </w:r>
    </w:p>
    <w:p>
      <w:pPr>
        <w:pStyle w:val="Normal"/>
        <w:ind w:left="-5" w:right="523" w:hanging="10"/>
        <w:rPr/>
      </w:pPr>
      <w:r>
        <w:rPr/>
        <w:t xml:space="preserve">Все материалы по дистанционной поддержке, в том числе описание программы, полезные статьи и сборники нот, находятся на google диске программы по ссылке </w:t>
      </w:r>
    </w:p>
    <w:p>
      <w:pPr>
        <w:pStyle w:val="Normal"/>
        <w:spacing w:lineRule="auto" w:line="259" w:before="0" w:after="0"/>
        <w:ind w:left="-5" w:right="0" w:hanging="10"/>
        <w:jc w:val="left"/>
        <w:rPr/>
      </w:pPr>
      <w:hyperlink r:id="rId13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https://drive.google.com/drive/u/0/folders/1RsXN9X8oYLxZ8TLNtiI7Q0WETp7PnCO_</w:t>
        </w:r>
      </w:hyperlink>
      <w:hyperlink r:id="rId14">
        <w:r>
          <w:rPr>
            <w:color w:val="00B050"/>
          </w:rPr>
          <w:t xml:space="preserve"> </w:t>
        </w:r>
      </w:hyperlink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tbl>
      <w:tblPr>
        <w:tblW w:w="10060" w:type="dxa"/>
        <w:jc w:val="left"/>
        <w:tblInd w:w="-283" w:type="dxa"/>
        <w:tblLayout w:type="fixed"/>
        <w:tblCellMar>
          <w:top w:w="7" w:type="dxa"/>
          <w:left w:w="106" w:type="dxa"/>
          <w:bottom w:w="0" w:type="dxa"/>
          <w:right w:w="55" w:type="dxa"/>
        </w:tblCellMar>
      </w:tblPr>
      <w:tblGrid>
        <w:gridCol w:w="482"/>
        <w:gridCol w:w="1930"/>
        <w:gridCol w:w="2384"/>
        <w:gridCol w:w="2046"/>
        <w:gridCol w:w="1315"/>
        <w:gridCol w:w="1902"/>
      </w:tblGrid>
      <w:tr>
        <w:trPr>
          <w:trHeight w:val="1253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Раздел программы, темы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3" w:firstLine="23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Учебнометодически е материалы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Проверочные задания / вопросы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7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Срок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(период выполнен ия)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Форма обратной связи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kern w:val="0"/>
                <w:sz w:val="20"/>
                <w:szCs w:val="22"/>
                <w:lang w:val="ru-RU" w:bidi="ar-SA"/>
              </w:rPr>
            </w:pPr>
            <w:r>
              <w:rPr>
                <w:kern w:val="0"/>
                <w:sz w:val="20"/>
                <w:szCs w:val="22"/>
                <w:lang w:val="ru-RU" w:bidi="ar-SA"/>
              </w:rPr>
              <w:t xml:space="preserve">(задания высылаются педагогу в виде аудио и видео файлов) </w:t>
            </w:r>
          </w:p>
        </w:tc>
      </w:tr>
      <w:tr>
        <w:trPr>
          <w:trHeight w:val="1942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Вводные занятия.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2.1 Полезная информация.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Просмотреть презентации по правилам обращения с муз. инструментом и правила поведения в студии.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 течение 1-ой недели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1390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(</w:t>
            </w:r>
            <w:r>
              <w:rPr>
                <w:i/>
                <w:kern w:val="0"/>
                <w:szCs w:val="22"/>
                <w:lang w:val="ru-RU" w:bidi="ar-SA"/>
              </w:rPr>
              <w:t>Малые группы</w:t>
            </w:r>
            <w:r>
              <w:rPr>
                <w:kern w:val="0"/>
                <w:szCs w:val="22"/>
                <w:lang w:val="ru-RU" w:bidi="ar-SA"/>
              </w:rPr>
              <w:t xml:space="preserve">) Знакомство с гитарой. (Посадка, постановка рук)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2.2 Памятки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Просмотреть стр. с устройством инструмента.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666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Бас. (игра на открытых басовых струнах).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Памятки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бас, согласно обозначением в тексте в песнях «Маленькой ёлочке» и «Гуси»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390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2.3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Мелодия.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(Прием апояндо. Игра на открытых 1.2,3 струнах)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Памятки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мелодию, согласно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314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табулатуре песен «Маленькой ёлочке» и «Гуси»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393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2.4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Аккомпанемент. (Игра аккордов: Am, Dm, E приёмом игры арпеджиато)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Памятки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аккорды приемом арпеджиато, согласно схеме аккордов.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390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2.5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мелодических линий.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(Мелодия песни, подголоски)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Памятки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мелодию, согласно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табулатуре песни «Кузнечик»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390" w:hRule="atLeast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2.6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Элементы нотной грамоты (табулатурная и аккордовая записи).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Памятки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Внимательно прочитать все страницы памяток.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</w:tbl>
    <w:p>
      <w:pPr>
        <w:pStyle w:val="Normal"/>
        <w:spacing w:lineRule="auto" w:line="259" w:before="0" w:after="0"/>
        <w:ind w:left="-1702" w:right="107" w:hanging="0"/>
        <w:jc w:val="left"/>
        <w:rPr/>
      </w:pPr>
      <w:r>
        <w:rPr/>
      </w:r>
    </w:p>
    <w:tbl>
      <w:tblPr>
        <w:tblW w:w="10060" w:type="dxa"/>
        <w:jc w:val="left"/>
        <w:tblInd w:w="-283" w:type="dxa"/>
        <w:tblLayout w:type="fixed"/>
        <w:tblCellMar>
          <w:top w:w="7" w:type="dxa"/>
          <w:left w:w="106" w:type="dxa"/>
          <w:bottom w:w="0" w:type="dxa"/>
          <w:right w:w="48" w:type="dxa"/>
        </w:tblCellMar>
      </w:tblPr>
      <w:tblGrid>
        <w:gridCol w:w="513"/>
        <w:gridCol w:w="2154"/>
        <w:gridCol w:w="1624"/>
        <w:gridCol w:w="2237"/>
        <w:gridCol w:w="1316"/>
        <w:gridCol w:w="2215"/>
      </w:tblGrid>
      <w:tr>
        <w:trPr>
          <w:trHeight w:val="1392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2.7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2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 к песням (Аккорды: Em,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G, C, D, H7, A7,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E7)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2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«Песня о друге»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«У синего моря» Звезда по имени солнце»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942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3.1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7" w:before="0" w:after="0"/>
              <w:ind w:left="2" w:right="544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(</w:t>
            </w:r>
            <w:r>
              <w:rPr>
                <w:i/>
                <w:kern w:val="0"/>
                <w:szCs w:val="22"/>
                <w:lang w:val="ru-RU" w:bidi="ar-SA"/>
              </w:rPr>
              <w:t>Групповые занятия)</w:t>
            </w:r>
            <w:r>
              <w:rPr>
                <w:kern w:val="0"/>
                <w:szCs w:val="22"/>
                <w:lang w:val="ru-RU" w:bidi="ar-SA"/>
              </w:rPr>
              <w:t xml:space="preserve"> Из истории гитарной музыки.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3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Авторская песня.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2.1 Полезная информация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Читать статьи о авторской песне и истории гитарной музыки.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390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3.2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песни с элементами аккомпанемента в ансамбле.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«Я иду и пою»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«Чугга-Чанга»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114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3.3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Исполнения легких пьес приемом игры апояндо.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3.2 Пьесы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р.н.п. «Василек»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2218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3.4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Ансамблевое исполнение песни с разными музыкальными функциями у исполнителей.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9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одну из музыкальных функций ( бас, мелодия, аккомпанемент (можно под запись в соответствующей тональности)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390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3.5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Басовая линия в аккомпанементе.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36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 с чередованием баса (T-D-T-D и т.д.)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«Чунга-чанга», «Я иду и пою»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114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3.6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лёгких пьес приёмом игры тирандо.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3.2 Пьесы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Цыганскую венгерку.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2494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3.7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аккомпанемента в правой руке (бас+аккорд, арпеджио, бой)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13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№1и из папка Песни репертуара ГУМО.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8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 «Катюша», «Песня о друге», «От героев былых времён», используя разные ритмические рисунки аккомпанемента.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116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3.8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Пение мелодии песни.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Памятки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и петь. Точно интонировать легкие, уже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540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знакомые мелодии.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2770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Подготовка к открытому занятиюконцерту.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Любая папка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 текущего репертуара, готовясь к концертному исполнению. Работаем над вокальной интонацией и гитарной партией.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2218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Контрольные занятияконцерты.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Любая папка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«Концерт» Выступить в кругу семьи или сделать концертную видеозапись, которая будет опубликована в группе.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2218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Итоговые занятия.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Любая папка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Посмотреть песни из разных папок, наметить репертуар на сл. учебный год. Найти в интернете интересные песни и результаты сообщить педагогу.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</w:tbl>
    <w:p>
      <w:pPr>
        <w:pStyle w:val="Normal"/>
        <w:spacing w:lineRule="auto" w:line="259" w:before="0" w:after="0"/>
        <w:ind w:left="427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25"/>
        <w:ind w:left="427" w:right="0" w:hanging="0"/>
        <w:jc w:val="left"/>
        <w:rPr/>
      </w:pPr>
      <w:r>
        <w:rPr/>
        <w:t xml:space="preserve"> </w:t>
      </w:r>
    </w:p>
    <w:p>
      <w:pPr>
        <w:pStyle w:val="3"/>
        <w:ind w:left="10" w:right="531" w:hanging="10"/>
        <w:rPr/>
      </w:pPr>
      <w:r>
        <w:rPr/>
        <w:t xml:space="preserve">2-й год обучения </w:t>
      </w:r>
    </w:p>
    <w:p>
      <w:pPr>
        <w:pStyle w:val="Normal"/>
        <w:ind w:left="-5" w:right="523" w:hanging="10"/>
        <w:rPr/>
      </w:pPr>
      <w:r>
        <w:rPr/>
        <w:t xml:space="preserve">Все материалы по дистанционной поддержке, в том числе описание программы, полезные статьи и сборники нот, находятся на google диске программы по ссылке </w:t>
      </w:r>
    </w:p>
    <w:p>
      <w:pPr>
        <w:pStyle w:val="Normal"/>
        <w:spacing w:lineRule="auto" w:line="259" w:before="0" w:after="0"/>
        <w:ind w:left="-5" w:right="0" w:hanging="10"/>
        <w:jc w:val="left"/>
        <w:rPr/>
      </w:pPr>
      <w:hyperlink r:id="rId15">
        <w:r>
          <w:rPr>
            <w:rFonts w:eastAsia="Calibri" w:cs="Calibri" w:ascii="Calibri" w:hAnsi="Calibri"/>
            <w:color w:val="0563C1"/>
            <w:sz w:val="22"/>
            <w:u w:val="single" w:color="0563C1"/>
          </w:rPr>
          <w:t>https://drive.google.com/drive/u/0/folders/1RsXN9X8oYLxZ8TLNtiI7Q0WETp7PnCO_</w:t>
        </w:r>
      </w:hyperlink>
      <w:hyperlink r:id="rId16">
        <w:r>
          <w:rPr>
            <w:color w:val="00B050"/>
          </w:rPr>
          <w:t xml:space="preserve"> </w:t>
        </w:r>
      </w:hyperlink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0" w:right="467" w:hanging="0"/>
        <w:jc w:val="center"/>
        <w:rPr>
          <w:b/>
          <w:b/>
        </w:rPr>
      </w:pPr>
      <w:r>
        <w:rPr>
          <w:b/>
        </w:rPr>
        <w:t xml:space="preserve"> </w:t>
      </w:r>
    </w:p>
    <w:tbl>
      <w:tblPr>
        <w:tblW w:w="10060" w:type="dxa"/>
        <w:jc w:val="left"/>
        <w:tblInd w:w="-283" w:type="dxa"/>
        <w:tblLayout w:type="fixed"/>
        <w:tblCellMar>
          <w:top w:w="7" w:type="dxa"/>
          <w:left w:w="106" w:type="dxa"/>
          <w:bottom w:w="0" w:type="dxa"/>
          <w:right w:w="55" w:type="dxa"/>
        </w:tblCellMar>
      </w:tblPr>
      <w:tblGrid>
        <w:gridCol w:w="485"/>
        <w:gridCol w:w="1880"/>
        <w:gridCol w:w="2386"/>
        <w:gridCol w:w="2039"/>
        <w:gridCol w:w="1320"/>
        <w:gridCol w:w="1949"/>
      </w:tblGrid>
      <w:tr>
        <w:trPr>
          <w:trHeight w:val="1253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Раздел программы, темы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3" w:firstLine="23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Учебнометодически е материалы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Проверочные задания / вопросы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7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Срок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(период выполнен ия)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center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Форма обратной связи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center"/>
              <w:rPr/>
            </w:pPr>
            <w:r>
              <w:rPr>
                <w:kern w:val="0"/>
                <w:sz w:val="20"/>
                <w:szCs w:val="22"/>
                <w:lang w:val="ru-RU" w:bidi="ar-SA"/>
              </w:rPr>
              <w:t>(задания высылаются педагогу в виде аудио и видео файлов)</w:t>
            </w:r>
            <w:r>
              <w:rPr>
                <w:b/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2494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1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Вводные занятия.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2.1 Полезная информация.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2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Просмотреть и повторить презентации по правилам обращения с муз. инструментом и правила поведения в студии.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 течение 1-ой недели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</w:tr>
      <w:tr>
        <w:trPr>
          <w:trHeight w:val="562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2.1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(Малая группа)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Корректировка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2.2 Памятки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Просмотреть стр. с устройством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 течение 1-ой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</w:tbl>
    <w:p>
      <w:pPr>
        <w:pStyle w:val="Normal"/>
        <w:spacing w:lineRule="auto" w:line="259" w:before="0" w:after="0"/>
        <w:ind w:left="-1702" w:right="107" w:hanging="0"/>
        <w:jc w:val="left"/>
        <w:rPr/>
      </w:pPr>
      <w:r>
        <w:rPr/>
      </w:r>
    </w:p>
    <w:tbl>
      <w:tblPr>
        <w:tblW w:w="10060" w:type="dxa"/>
        <w:jc w:val="left"/>
        <w:tblInd w:w="-283" w:type="dxa"/>
        <w:tblLayout w:type="fixed"/>
        <w:tblCellMar>
          <w:top w:w="38" w:type="dxa"/>
          <w:left w:w="106" w:type="dxa"/>
          <w:bottom w:w="0" w:type="dxa"/>
          <w:right w:w="55" w:type="dxa"/>
        </w:tblCellMar>
      </w:tblPr>
      <w:tblGrid>
        <w:gridCol w:w="521"/>
        <w:gridCol w:w="1950"/>
        <w:gridCol w:w="1639"/>
        <w:gridCol w:w="2281"/>
        <w:gridCol w:w="1359"/>
        <w:gridCol w:w="2309"/>
      </w:tblGrid>
      <w:tr>
        <w:trPr>
          <w:trHeight w:val="1116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исполнительско го аппарата. (Посадка, постановка рук)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инструмента и аппликатурой рук.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2218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2.2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Аккомпанемент (игра аккордов в первой позиции)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5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аккомпанемент в легких песенках «Маленькой ёлочке» и «Гуси» Вспомнить аккорды (схемы в памятках)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942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2.3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аккомпанемента «бас+аккорд»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 №2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песни: «Говорят мы бяки буки» и «Ничего на свете лучше нету» Используя тип аккомпанемента «бас+аккорд»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666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2.4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аккомпанемента «арпеджио»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 №2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песни: «Русское поле», «Hallelujah»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Используя тип аккомпанемента «арпеджио»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942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2.5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35" w:before="0" w:after="43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Ритмические рисунки на базе аккомпанемента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«бой»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 №2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2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песни: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«Серега Санин»,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«Звезда по имени </w:t>
            </w:r>
          </w:p>
          <w:p>
            <w:pPr>
              <w:pStyle w:val="Normal"/>
              <w:widowControl w:val="false"/>
              <w:suppressAutoHyphens w:val="true"/>
              <w:spacing w:lineRule="auto" w:line="235" w:before="0" w:after="43"/>
              <w:ind w:left="0" w:right="85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Солнце» Используя тип аккомпанемента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«бой»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114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2.6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аккордов с приемом «барре».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Памятки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color w:val="00B050"/>
                <w:kern w:val="0"/>
                <w:szCs w:val="22"/>
                <w:lang w:val="ru-RU" w:bidi="ar-SA"/>
              </w:rPr>
            </w:pP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Внимательно изучить схему аккорда F. Песня «ДДТ «Осень»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666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2.7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15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аккордов со сложной структурой.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9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21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А. Розенбаума </w:t>
            </w:r>
          </w:p>
          <w:p>
            <w:pPr>
              <w:pStyle w:val="Normal"/>
              <w:widowControl w:val="false"/>
              <w:suppressAutoHyphens w:val="true"/>
              <w:spacing w:lineRule="auto" w:line="252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«Вальс Бостон» и «На войне как на войне»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2218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3.1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Повторение теоретического материала на базе репертуара первого года обучения.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2.1 Полезная информация И Папка 2.2 Памятки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Повторить теоретическую информацию памяток и найти интересную информацию о любимом авторе исполнителе.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540" w:hRule="atLeast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3.2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Работа над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2.2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Прочитать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 течение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</w:tc>
      </w:tr>
    </w:tbl>
    <w:p>
      <w:pPr>
        <w:pStyle w:val="Normal"/>
        <w:spacing w:lineRule="auto" w:line="259" w:before="0" w:after="0"/>
        <w:ind w:left="-1702" w:right="107" w:hanging="0"/>
        <w:jc w:val="left"/>
        <w:rPr/>
      </w:pPr>
      <w:r>
        <w:rPr/>
      </w:r>
    </w:p>
    <w:tbl>
      <w:tblPr>
        <w:tblW w:w="10060" w:type="dxa"/>
        <w:jc w:val="left"/>
        <w:tblInd w:w="-283" w:type="dxa"/>
        <w:tblLayout w:type="fixed"/>
        <w:tblCellMar>
          <w:top w:w="7" w:type="dxa"/>
          <w:left w:w="106" w:type="dxa"/>
          <w:bottom w:w="0" w:type="dxa"/>
          <w:right w:w="55" w:type="dxa"/>
        </w:tblCellMar>
      </w:tblPr>
      <w:tblGrid>
        <w:gridCol w:w="515"/>
        <w:gridCol w:w="2174"/>
        <w:gridCol w:w="1598"/>
        <w:gridCol w:w="2231"/>
        <w:gridCol w:w="1319"/>
        <w:gridCol w:w="2222"/>
      </w:tblGrid>
      <w:tr>
        <w:trPr>
          <w:trHeight w:val="1668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песней. (Партия гитары)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Памятки, раздел «Работа над песней, партия гитары»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теоретический материал, попробовать свои силы на любой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 из папки песни№2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942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3.3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Работа над песней (Вокальная строчка)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2.2 Памятки, раздел «Работа над песней, вокальная строчка»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Прочитать теоретический материал, попробовать свои силы на любой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 из папки песни№1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666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3.4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песен стоя.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8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 №1,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№</w:t>
            </w:r>
            <w:r>
              <w:rPr>
                <w:kern w:val="0"/>
                <w:szCs w:val="22"/>
                <w:lang w:val="ru-RU" w:bidi="ar-SA"/>
              </w:rPr>
              <w:t>2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любую песню из папок стоя, можно двигаться, ходить, соблюдать осторожность.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666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3.5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Ансамблевое исполнение песни.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8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 №1,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№</w:t>
            </w:r>
            <w:r>
              <w:rPr>
                <w:kern w:val="0"/>
                <w:szCs w:val="22"/>
                <w:lang w:val="ru-RU" w:bidi="ar-SA"/>
              </w:rPr>
              <w:t>2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любые песни, желательно под запись или вдвоем, втроем, чтобы создать эффект ансамбля.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942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3.6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Исполнение лёгких пьес/песен (мелодия+бас)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Папка 3.2 Пьесы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«Ой мороз, мороз», обращать внимание на приоритетное звучание мелодической линии.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1942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3.7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46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Выбор вида аккомпанемента в зависимости от характера и ритмической организации песни.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Папка 3.1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8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Песни, 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Песни №1, №2 и из папки Песни репертуара ГУМО.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любую песню разными видами аккомпанемента. 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3599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4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Подготовка к открытому занятиюконцерту.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Любая папка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4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Играть песни текущего репертуара, готовясь к концертному исполнению. Работаем над вокальной интонацией и гитарной партией.  Выучить наизусть песню программы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«Гитара и песня -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54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 кругу»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</w:r>
          </w:p>
        </w:tc>
      </w:tr>
      <w:tr>
        <w:trPr>
          <w:trHeight w:val="2218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5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2" w:right="0" w:hanging="0"/>
              <w:jc w:val="left"/>
              <w:rPr>
                <w:b/>
                <w:b/>
                <w:kern w:val="0"/>
                <w:szCs w:val="22"/>
                <w:lang w:val="ru-RU" w:bidi="ar-SA"/>
              </w:rPr>
            </w:pPr>
            <w:r>
              <w:rPr>
                <w:b/>
                <w:kern w:val="0"/>
                <w:szCs w:val="22"/>
                <w:lang w:val="ru-RU" w:bidi="ar-SA"/>
              </w:rPr>
              <w:t xml:space="preserve">Контрольные занятияконцерты.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Любая папка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Игра «Концерт» Выступить в кругу семьи или сделать концертную видеозапись, которая будет опубликована в группе.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  <w:tr>
        <w:trPr>
          <w:trHeight w:val="2494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6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b/>
                <w:kern w:val="0"/>
                <w:szCs w:val="22"/>
                <w:lang w:val="ru-RU" w:bidi="ar-SA"/>
              </w:rPr>
              <w:t>Итоговые занятия.</w:t>
            </w:r>
            <w:r>
              <w:rPr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Любая папка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Посмотреть песни из разных папок, составить для себя концертный репертуар. Найти в интернете интересные песни и результаты сообщить педагогу.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В течение 1-ой недели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>
                <w:kern w:val="0"/>
                <w:szCs w:val="22"/>
                <w:lang w:val="ru-RU" w:bidi="ar-SA"/>
              </w:rPr>
            </w:pPr>
            <w:r>
              <w:rPr>
                <w:kern w:val="0"/>
                <w:szCs w:val="22"/>
                <w:lang w:val="ru-RU" w:bidi="ar-SA"/>
              </w:rPr>
              <w:t xml:space="preserve">ВКонтакте,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right="0" w:hanging="0"/>
              <w:jc w:val="left"/>
              <w:rPr/>
            </w:pPr>
            <w:r>
              <w:rPr>
                <w:kern w:val="0"/>
                <w:szCs w:val="22"/>
                <w:lang w:val="ru-RU" w:bidi="ar-SA"/>
              </w:rPr>
              <w:t>WhatsApp, email</w:t>
            </w:r>
            <w:r>
              <w:rPr>
                <w:color w:val="00B050"/>
                <w:kern w:val="0"/>
                <w:szCs w:val="22"/>
                <w:lang w:val="ru-RU" w:bidi="ar-SA"/>
              </w:rPr>
              <w:t xml:space="preserve">. </w:t>
            </w:r>
          </w:p>
        </w:tc>
      </w:tr>
    </w:tbl>
    <w:p>
      <w:pPr>
        <w:pStyle w:val="Normal"/>
        <w:spacing w:lineRule="auto" w:line="259" w:before="0" w:after="0"/>
        <w:ind w:left="427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3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64" w:before="0" w:after="4"/>
        <w:ind w:left="-5" w:right="0" w:hanging="10"/>
        <w:jc w:val="left"/>
        <w:rPr>
          <w:b/>
          <w:b/>
        </w:rPr>
      </w:pPr>
      <w:r>
        <w:rPr>
          <w:b/>
        </w:rPr>
        <w:t xml:space="preserve">Список литературы </w:t>
      </w:r>
    </w:p>
    <w:p>
      <w:pPr>
        <w:pStyle w:val="Normal"/>
        <w:spacing w:lineRule="auto" w:line="259" w:before="0" w:after="3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64" w:before="0" w:after="4"/>
        <w:ind w:left="437" w:right="0" w:hanging="10"/>
        <w:jc w:val="left"/>
        <w:rPr>
          <w:b/>
          <w:b/>
        </w:rPr>
      </w:pPr>
      <w:r>
        <w:rPr>
          <w:b/>
        </w:rPr>
        <w:t xml:space="preserve">Для педагога: </w:t>
      </w:r>
    </w:p>
    <w:p>
      <w:pPr>
        <w:pStyle w:val="Normal"/>
        <w:numPr>
          <w:ilvl w:val="0"/>
          <w:numId w:val="13"/>
        </w:numPr>
        <w:ind w:left="727" w:right="523" w:hanging="300"/>
        <w:rPr/>
      </w:pPr>
      <w:r>
        <w:rPr/>
        <w:t xml:space="preserve">Гарц Ф. Гармония для гитаристов. Гарц Ф.. Москва, 2015.  </w:t>
      </w:r>
    </w:p>
    <w:p>
      <w:pPr>
        <w:pStyle w:val="Normal"/>
        <w:numPr>
          <w:ilvl w:val="0"/>
          <w:numId w:val="13"/>
        </w:numPr>
        <w:ind w:left="727" w:right="523" w:hanging="300"/>
        <w:rPr/>
      </w:pPr>
      <w:r>
        <w:rPr/>
        <w:t xml:space="preserve">Пухоль Э. Школа игры на шестиструнной гитаре. Москва, 2000.  </w:t>
      </w:r>
    </w:p>
    <w:p>
      <w:pPr>
        <w:pStyle w:val="Normal"/>
        <w:numPr>
          <w:ilvl w:val="0"/>
          <w:numId w:val="13"/>
        </w:numPr>
        <w:ind w:left="727" w:right="523" w:hanging="300"/>
        <w:rPr/>
      </w:pPr>
      <w:r>
        <w:rPr/>
        <w:t xml:space="preserve">Агафошин П. Школа игры на шестиструнной гитаре. Москва, 2007. </w:t>
      </w:r>
      <w:r>
        <w:rPr>
          <w:b/>
        </w:rPr>
        <w:t xml:space="preserve">Для учащихся: </w:t>
      </w:r>
    </w:p>
    <w:p>
      <w:pPr>
        <w:pStyle w:val="Normal"/>
        <w:numPr>
          <w:ilvl w:val="0"/>
          <w:numId w:val="14"/>
        </w:numPr>
        <w:ind w:left="708" w:right="523" w:hanging="281"/>
        <w:rPr/>
      </w:pPr>
      <w:r>
        <w:rPr/>
        <w:t xml:space="preserve">Манилов В.А.  Учись аккомпанировать на гитаре. Самоучитель. Москва, 2013. </w:t>
      </w:r>
    </w:p>
    <w:p>
      <w:pPr>
        <w:pStyle w:val="Normal"/>
        <w:numPr>
          <w:ilvl w:val="0"/>
          <w:numId w:val="14"/>
        </w:numPr>
        <w:ind w:left="708" w:right="523" w:hanging="281"/>
        <w:rPr/>
      </w:pPr>
      <w:r>
        <w:rPr/>
        <w:t xml:space="preserve">Птиченко Н. Гитара. Подбор аккомпанемента на слух.   Москва, 2004. </w:t>
      </w:r>
    </w:p>
    <w:p>
      <w:pPr>
        <w:pStyle w:val="Normal"/>
        <w:numPr>
          <w:ilvl w:val="0"/>
          <w:numId w:val="14"/>
        </w:numPr>
        <w:ind w:left="708" w:right="523" w:hanging="281"/>
        <w:rPr/>
      </w:pPr>
      <w:r>
        <w:rPr/>
        <w:t xml:space="preserve">Павленко Б.М. Самоучитель игры на шестиструнной гитаре. Аккорды, аккомпанемент и пение под гитару. И-во Автор 2017. </w:t>
      </w:r>
    </w:p>
    <w:p>
      <w:pPr>
        <w:pStyle w:val="Normal"/>
        <w:spacing w:lineRule="auto" w:line="259" w:before="0" w:after="96"/>
        <w:ind w:left="427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427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/>
        <w:t xml:space="preserve"> </w:t>
      </w:r>
    </w:p>
    <w:p>
      <w:pPr>
        <w:pStyle w:val="Normal"/>
        <w:widowControl/>
        <w:bidi w:val="0"/>
        <w:spacing w:lineRule="auto" w:line="264" w:before="0" w:after="14"/>
        <w:ind w:left="10" w:right="526" w:hanging="10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egoe UI Symbol">
    <w:charset w:val="01"/>
    <w:family w:val="roman"/>
    <w:pitch w:val="variable"/>
  </w:font>
  <w:font w:name="Arial">
    <w:charset w:val="01"/>
    <w:family w:val="roman"/>
    <w:pitch w:val="variable"/>
  </w:font>
  <w:font w:name="TimesNewRomanPS-BoldMT">
    <w:charset w:val="01"/>
    <w:family w:val="roman"/>
    <w:pitch w:val="variable"/>
  </w:font>
  <w:font w:name="TimesNewRomanPSMT">
    <w:charset w:val="01"/>
    <w:family w:val="roman"/>
    <w:pitch w:val="variable"/>
  </w:font>
  <w:font w:name="Cantarell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Times New Roman">
    <w:charset w:val="01"/>
    <w:family w:val="auto"/>
    <w:pitch w:val="default"/>
  </w:font>
  <w:font w:name="Segoe UI Symbol">
    <w:charset w:val="01"/>
    <w:family w:val="auto"/>
    <w:pitch w:val="default"/>
  </w:font>
  <w:font w:name="Arial"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360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6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8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2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4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8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2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6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726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446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6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886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606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6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046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1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68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73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33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3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3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45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171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9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1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31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5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771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</w:abstractNum>
  <w:abstractNum w:abstractNumId="7">
    <w:lvl w:ilvl="0">
      <w:start w:val="4"/>
      <w:numFmt w:val="decimal"/>
      <w:lvlText w:val="%1."/>
      <w:lvlJc w:val="left"/>
      <w:pPr>
        <w:tabs>
          <w:tab w:val="num" w:pos="0"/>
        </w:tabs>
        <w:ind w:left="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13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9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449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169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9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09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29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9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769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9">
    <w:lvl w:ilvl="0">
      <w:start w:val="3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</w:abstractNum>
  <w:abstractNum w:abstractNumId="10">
    <w:lvl w:ilvl="0">
      <w:start w:val="2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</w:abstractNum>
  <w:abstractNum w:abstractNumId="11">
    <w:lvl w:ilvl="0">
      <w:start w:val="1"/>
      <w:numFmt w:val="bullet"/>
      <w:lvlText w:val="-"/>
      <w:lvlJc w:val="left"/>
      <w:pPr>
        <w:tabs>
          <w:tab w:val="num" w:pos="0"/>
        </w:tabs>
        <w:ind w:left="56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4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0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7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2">
    <w:lvl w:ilvl="0">
      <w:start w:val="1"/>
      <w:numFmt w:val="bullet"/>
      <w:lvlText w:val="-"/>
      <w:lvlJc w:val="left"/>
      <w:pPr>
        <w:tabs>
          <w:tab w:val="num" w:pos="0"/>
        </w:tabs>
        <w:ind w:left="139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6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8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64" w:before="0" w:after="14"/>
      <w:ind w:left="10" w:right="526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ru-RU" w:eastAsia="ru-RU" w:bidi="ar-SA"/>
    </w:rPr>
  </w:style>
  <w:style w:type="paragraph" w:styleId="1">
    <w:name w:val="Heading 1"/>
    <w:next w:val="Normal"/>
    <w:qFormat/>
    <w:pPr>
      <w:keepNext w:val="true"/>
      <w:keepLines/>
      <w:widowControl/>
      <w:suppressAutoHyphens w:val="true"/>
      <w:overflowPunct w:val="true"/>
      <w:bidi w:val="0"/>
      <w:spacing w:lineRule="auto" w:line="259" w:before="0" w:after="0"/>
      <w:ind w:left="2408" w:right="0" w:hanging="0"/>
      <w:jc w:val="left"/>
      <w:outlineLvl w:val="0"/>
    </w:pPr>
    <w:rPr>
      <w:rFonts w:ascii="Times New Roman" w:hAnsi="Times New Roman" w:eastAsia="Times New Roman" w:cs="Times New Roman"/>
      <w:b/>
      <w:color w:val="000000"/>
      <w:kern w:val="0"/>
      <w:sz w:val="36"/>
      <w:szCs w:val="22"/>
      <w:lang w:val="ru-RU" w:eastAsia="ru-RU" w:bidi="ar-SA"/>
    </w:rPr>
  </w:style>
  <w:style w:type="paragraph" w:styleId="2">
    <w:name w:val="Heading 2"/>
    <w:next w:val="Normal"/>
    <w:qFormat/>
    <w:pPr>
      <w:keepNext w:val="true"/>
      <w:keepLines/>
      <w:widowControl/>
      <w:suppressAutoHyphens w:val="true"/>
      <w:overflowPunct w:val="true"/>
      <w:bidi w:val="0"/>
      <w:spacing w:lineRule="auto" w:line="259" w:before="0" w:after="15"/>
      <w:ind w:left="3985" w:right="0" w:hanging="10"/>
      <w:jc w:val="center"/>
      <w:outlineLvl w:val="1"/>
    </w:pPr>
    <w:rPr>
      <w:rFonts w:ascii="Times New Roman" w:hAnsi="Times New Roman" w:eastAsia="Times New Roman" w:cs="Times New Roman"/>
      <w:b/>
      <w:color w:val="000000"/>
      <w:kern w:val="0"/>
      <w:sz w:val="28"/>
      <w:szCs w:val="22"/>
      <w:lang w:val="ru-RU" w:eastAsia="ru-RU" w:bidi="ar-SA"/>
    </w:rPr>
  </w:style>
  <w:style w:type="paragraph" w:styleId="3">
    <w:name w:val="Heading 3"/>
    <w:next w:val="Normal"/>
    <w:qFormat/>
    <w:pPr>
      <w:keepNext w:val="true"/>
      <w:keepLines/>
      <w:widowControl/>
      <w:suppressAutoHyphens w:val="true"/>
      <w:overflowPunct w:val="true"/>
      <w:bidi w:val="0"/>
      <w:spacing w:lineRule="auto" w:line="259" w:before="0" w:after="0"/>
      <w:ind w:left="1832" w:right="0" w:hanging="10"/>
      <w:jc w:val="center"/>
      <w:outlineLvl w:val="2"/>
    </w:pPr>
    <w:rPr>
      <w:rFonts w:ascii="Times New Roman" w:hAnsi="Times New Roman" w:eastAsia="Times New Roman" w:cs="Times New Roman"/>
      <w:b/>
      <w:color w:val="000000"/>
      <w:kern w:val="0"/>
      <w:sz w:val="24"/>
      <w:szCs w:val="22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basedOn w:val="DefaultParagraphFont"/>
    <w:qFormat/>
    <w:rPr>
      <w:rFonts w:ascii="Times New Roman" w:hAnsi="Times New Roman" w:eastAsia="Times New Roman" w:cs="Times New Roman"/>
      <w:b/>
      <w:color w:val="000000"/>
      <w:sz w:val="36"/>
      <w:lang w:eastAsia="ru-RU"/>
    </w:rPr>
  </w:style>
  <w:style w:type="character" w:styleId="21">
    <w:name w:val="Заголовок 2 Знак"/>
    <w:basedOn w:val="DefaultParagraphFont"/>
    <w:qFormat/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character" w:styleId="31">
    <w:name w:val="Заголовок 3 Знак"/>
    <w:basedOn w:val="DefaultParagraphFont"/>
    <w:qFormat/>
    <w:rPr>
      <w:rFonts w:ascii="Times New Roman" w:hAnsi="Times New Roman" w:eastAsia="Times New Roman" w:cs="Times New Roman"/>
      <w:b/>
      <w:color w:val="000000"/>
      <w:sz w:val="24"/>
      <w:lang w:eastAsia="ru-RU"/>
    </w:rPr>
  </w:style>
  <w:style w:type="character" w:styleId="Style11">
    <w:name w:val="Интернет-ссылка"/>
    <w:rPr>
      <w:color w:val="000080"/>
      <w:u w:val="single"/>
      <w:lang w:val="zxx" w:eastAsia="zxx" w:bidi="zxx"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ru-RU" w:eastAsia="en-US" w:bidi="ar-SA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edu.ru/" TargetMode="External"/><Relationship Id="rId4" Type="http://schemas.openxmlformats.org/officeDocument/2006/relationships/hyperlink" Target="http://www.edu.ru/" TargetMode="External"/><Relationship Id="rId5" Type="http://schemas.openxmlformats.org/officeDocument/2006/relationships/hyperlink" Target="http://edu-top.ru/katalog/?cat=28" TargetMode="External"/><Relationship Id="rId6" Type="http://schemas.openxmlformats.org/officeDocument/2006/relationships/hyperlink" Target="http://edu-top.ru/katalog/?cat=28" TargetMode="External"/><Relationship Id="rId7" Type="http://schemas.openxmlformats.org/officeDocument/2006/relationships/hyperlink" Target="http://edu-top.ru/katalog/?cat=28" TargetMode="External"/><Relationship Id="rId8" Type="http://schemas.openxmlformats.org/officeDocument/2006/relationships/hyperlink" Target="http://edu-top.ru/katalog/?cat=28" TargetMode="External"/><Relationship Id="rId9" Type="http://schemas.openxmlformats.org/officeDocument/2006/relationships/hyperlink" Target="http://k-obr.spb.ru/" TargetMode="External"/><Relationship Id="rId10" Type="http://schemas.openxmlformats.org/officeDocument/2006/relationships/hyperlink" Target="http://k-obr.spb.ru/" TargetMode="External"/><Relationship Id="rId11" Type="http://schemas.openxmlformats.org/officeDocument/2006/relationships/hyperlink" Target="http://k-obr.spb.ru/" TargetMode="External"/><Relationship Id="rId12" Type="http://schemas.openxmlformats.org/officeDocument/2006/relationships/hyperlink" Target="http://k-obr.spb.ru/" TargetMode="External"/><Relationship Id="rId13" Type="http://schemas.openxmlformats.org/officeDocument/2006/relationships/hyperlink" Target="https://drive.google.com/drive/u/0/folders/1RsXN9X8oYLxZ8TLNtiI7Q0WETp7PnCO_" TargetMode="External"/><Relationship Id="rId14" Type="http://schemas.openxmlformats.org/officeDocument/2006/relationships/hyperlink" Target="https://drive.google.com/drive/u/0/folders/1RsXN9X8oYLxZ8TLNtiI7Q0WETp7PnCO_" TargetMode="External"/><Relationship Id="rId15" Type="http://schemas.openxmlformats.org/officeDocument/2006/relationships/hyperlink" Target="https://drive.google.com/drive/u/0/folders/1RsXN9X8oYLxZ8TLNtiI7Q0WETp7PnCO_" TargetMode="External"/><Relationship Id="rId16" Type="http://schemas.openxmlformats.org/officeDocument/2006/relationships/hyperlink" Target="https://drive.google.com/drive/u/0/folders/1RsXN9X8oYLxZ8TLNtiI7Q0WETp7PnCO_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Application>LibreOffice/7.2.5.2.0$Linux_X86_64 LibreOffice_project/20$Build-2</Application>
  <AppVersion>15.0000</AppVersion>
  <Pages>40</Pages>
  <Words>8549</Words>
  <Characters>55806</Characters>
  <CharactersWithSpaces>64295</CharactersWithSpaces>
  <Paragraphs>2462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2023-01-17T04:05:00Z</dcterms:created>
  <dc:creator>Windows User</dc:creator>
  <dc:description/>
  <dc:language>ru-RU</dc:language>
  <cp:lastModifiedBy/>
  <dcterms:modified xsi:type="dcterms:W3CDTF">2024-10-14T10:44:36Z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