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BA" w:rsidRDefault="00C81C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81CBA">
        <w:rPr>
          <w:rFonts w:ascii="Times New Roman" w:hAnsi="Times New Roman" w:cs="Times New Roman"/>
          <w:sz w:val="28"/>
          <w:szCs w:val="28"/>
        </w:rPr>
        <w:t>Аннотация к программе «Знай – ка» дополнительного образования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D290F" w:rsidRDefault="00C81CBA" w:rsidP="00C81C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имеет социально-педагогическую направленность, ориентирована на социальную адаптацию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5-6 лет</w:t>
      </w: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повышение уровня готовности учащихся к взаимодействию со взрослыми и ровесниками, на формирование знаний об основных сферах социальной жизни, на воспитание социальной компетентности, педагогических навыков, элементарных навыков письма и счета, развитие воображения, памяти, внимания, мышления, логики, моторики рук и т.д., обогащение представлений об окружающем мире за счет углубления и уточнения знаний об обитателях живой и неживой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CBA" w:rsidRPr="00427178" w:rsidRDefault="00C81CBA" w:rsidP="00C81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программы: </w:t>
      </w: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навыков письма и счета; развитие воображения, памяти, внимания, мышления, логики, моторики рук и т.д.; обогащение представлений об окружающем мире за счет углубления и уточнения знаний об обитателях живой и неживой природы.</w:t>
      </w:r>
    </w:p>
    <w:p w:rsidR="00C81CBA" w:rsidRPr="00427178" w:rsidRDefault="00C81CBA" w:rsidP="00C81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81CBA" w:rsidRPr="00427178" w:rsidRDefault="00C81CBA" w:rsidP="00C81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Счет.</w:t>
      </w: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Углублять представления о множестве, отношении части и целого на основе выделения различных частей множеств, их сравнения и объединение в целое. Закреплять навык количественного и порядкового счета в пределах 10, сравнения чисел. Развивать представления о длине, ширине, высоте предметов. Совершенствовать пространственные и временные ориентировки. </w:t>
      </w:r>
    </w:p>
    <w:p w:rsidR="00C81CBA" w:rsidRPr="00427178" w:rsidRDefault="00C81CBA" w:rsidP="00C81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Речь.</w:t>
      </w: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все стороны речи: добиваться чистого произношения всех звуков, расширять и активизировать словарь, продолжать развивать диалогическую речь, обучать формам монологической речи. Учить отвечать на вопросы в краткой и распространенной форме, не торопясь, точно подбирая слова по смыслу. </w:t>
      </w:r>
    </w:p>
    <w:p w:rsidR="00C81CBA" w:rsidRPr="00427178" w:rsidRDefault="00C81CBA" w:rsidP="00C81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Природа.</w:t>
      </w: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представления о родной стране, о государственных праздниках. Расширять представления о родном городе. Закреплять представления о предметах и явлениях окружающей действительности, растительном и животном мире. Развивать умение наблюдать, анализировать сравнивать, выделять характерные, существенные признаки предметов и явлений окружающего мира. </w:t>
      </w:r>
    </w:p>
    <w:p w:rsidR="00C81CBA" w:rsidRDefault="00C81CBA" w:rsidP="00C81C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Труд.</w:t>
      </w: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практическим навыкам рисования, лепки, аппликации. Формировать умение выделять выразительные средства в искусстве. Развивать чувство цвета, формы, композиции.</w:t>
      </w:r>
    </w:p>
    <w:p w:rsidR="00C81CBA" w:rsidRPr="00427178" w:rsidRDefault="00C81CBA" w:rsidP="00C81CBA">
      <w:pPr>
        <w:tabs>
          <w:tab w:val="left" w:pos="1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образовательной программы «Знай-ка» имеет корпоративный характер, то есть она является единственной программой социально-педагогической направленности в Центре детского творчества. Разработана на основе уже имеющейся образовательной программы «Развитие» под ред. </w:t>
      </w:r>
      <w:r w:rsidRPr="00427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Т.Н. </w:t>
      </w:r>
      <w:proofErr w:type="spellStart"/>
      <w:r w:rsidRPr="00427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Дороновой</w:t>
      </w:r>
      <w:proofErr w:type="spellEnd"/>
      <w:r w:rsidRPr="00427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С.Г. Якобсон, Е.В. Соловьевой, Т.И. </w:t>
      </w:r>
      <w:proofErr w:type="spellStart"/>
      <w:r w:rsidRPr="00427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Гризик</w:t>
      </w:r>
      <w:proofErr w:type="spellEnd"/>
      <w:r w:rsidRPr="00427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В.В. Гербовой.</w:t>
      </w:r>
      <w:r w:rsidRPr="00427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81CBA" w:rsidRPr="00427178" w:rsidRDefault="00C81CBA" w:rsidP="00C81CBA">
      <w:pPr>
        <w:tabs>
          <w:tab w:val="left" w:pos="1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«Знай-ка» охватывает  и расширяет все основные стороны развития детей: физическое, социально-личностное, познавательно-речевое, художественно-эстетическое; опирается на всестороннее воспитание и развитие ребенка; основана на организации разнообразных видов детской творческой деятельности и ориентируется на индивидуальные особенности каждого, обеспечивает становление личности.</w:t>
      </w:r>
    </w:p>
    <w:p w:rsidR="00C81CBA" w:rsidRPr="00427178" w:rsidRDefault="00C81CBA" w:rsidP="00C81CBA">
      <w:pPr>
        <w:tabs>
          <w:tab w:val="left" w:pos="1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предлагаемой программы определяется запросом со стороны родителей на программы социально-педагогической направленности развития дошкольников, материально-технические условия для реализации которого имеются только на базе нашего Центра детского творчества.</w:t>
      </w:r>
    </w:p>
    <w:p w:rsidR="00C81CBA" w:rsidRPr="00427178" w:rsidRDefault="00C81CBA" w:rsidP="00C81CBA">
      <w:pPr>
        <w:tabs>
          <w:tab w:val="left" w:pos="1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Отличительные особенности</w:t>
      </w: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дополнительной общеразвивающей программы от уже существующих в том, что все общеобразовательные задачи каждый ребенок усваивает в своем темпе, ребенок с 5 лет погружается в мир школьной жизни, что дает возможность постепенно познакомить его с новым местом, новыми людьми, правилами поведения, принятыми в данной школе и самим образовательным процессом. Дети учатся быть самостоятельными и ответственными.</w:t>
      </w:r>
    </w:p>
    <w:p w:rsidR="00C81CBA" w:rsidRPr="00427178" w:rsidRDefault="00C81CBA" w:rsidP="00C81C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воспитание и обучение детей 5-6 лет,</w:t>
      </w:r>
      <w:r w:rsidRPr="0042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посещающих/посещающих дошкольное образовательное учреждение (отстающие/одаренные дети). Наполняемость групп 10-15 человек. В состав группы входят дети 5-6 лет, не планирующие поступление в 1 класс.</w:t>
      </w:r>
    </w:p>
    <w:p w:rsidR="00C81CBA" w:rsidRPr="00427178" w:rsidRDefault="00C81CBA" w:rsidP="00C81C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зачисление детей</w:t>
      </w: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по желанию родителей (зарегистрировавшихся и записавшихся в группу на сайте Навигатор Красноярского края).</w:t>
      </w:r>
    </w:p>
    <w:p w:rsidR="00C81CBA" w:rsidRPr="00427178" w:rsidRDefault="00C81CBA" w:rsidP="00C81C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1 год: 216 часов, 2 раза в неделю по 3 часа.</w:t>
      </w:r>
    </w:p>
    <w:p w:rsidR="00C81CBA" w:rsidRPr="00427178" w:rsidRDefault="00C81CBA" w:rsidP="00C81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Очная форма обучения. Форма занятий: игровая - познавательная. </w:t>
      </w:r>
    </w:p>
    <w:p w:rsidR="00C81CBA" w:rsidRDefault="00C81CBA" w:rsidP="00C81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BA" w:rsidRDefault="00C81CBA" w:rsidP="00C81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BA" w:rsidRDefault="00C81CBA" w:rsidP="00C81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BA" w:rsidRDefault="00C81CBA" w:rsidP="00C81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BA" w:rsidRDefault="00C81CBA" w:rsidP="00C81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BA" w:rsidRDefault="00C81CBA" w:rsidP="00C81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BA" w:rsidRDefault="00C81CBA" w:rsidP="00C81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BA" w:rsidRDefault="00C81CBA" w:rsidP="00C81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BA" w:rsidRDefault="00C81CBA" w:rsidP="00C81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BA" w:rsidRDefault="00C81CBA" w:rsidP="00C81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BA" w:rsidRDefault="00C81CBA" w:rsidP="00C81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BA" w:rsidRDefault="00C81CBA" w:rsidP="00C81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BA" w:rsidRDefault="00C81CBA" w:rsidP="00C81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BA" w:rsidRDefault="00C81CBA" w:rsidP="00C81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BA" w:rsidRDefault="00C81CBA" w:rsidP="00C81C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предметы.</w:t>
      </w:r>
    </w:p>
    <w:p w:rsidR="00C81CBA" w:rsidRDefault="00C81CBA" w:rsidP="00C81C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область: Русский язык и л</w:t>
      </w:r>
      <w:r w:rsidR="00F201C8">
        <w:rPr>
          <w:rFonts w:ascii="Times New Roman" w:hAnsi="Times New Roman" w:cs="Times New Roman"/>
          <w:sz w:val="28"/>
          <w:szCs w:val="28"/>
        </w:rPr>
        <w:t xml:space="preserve">итературное чтение - </w:t>
      </w: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«Речь»</w:t>
      </w:r>
    </w:p>
    <w:p w:rsidR="00C81CBA" w:rsidRDefault="00C81CBA" w:rsidP="00C81C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область: Математика </w:t>
      </w:r>
      <w:r w:rsidR="00F201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«Счет»</w:t>
      </w:r>
    </w:p>
    <w:p w:rsidR="00C81CBA" w:rsidRDefault="00C81CBA" w:rsidP="00C81C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область: </w:t>
      </w:r>
      <w:r w:rsidR="00F201C8">
        <w:rPr>
          <w:rFonts w:ascii="Times New Roman" w:hAnsi="Times New Roman" w:cs="Times New Roman"/>
          <w:sz w:val="28"/>
          <w:szCs w:val="28"/>
        </w:rPr>
        <w:t>Естествознание - «Природа»</w:t>
      </w:r>
    </w:p>
    <w:p w:rsidR="00F201C8" w:rsidRDefault="00F201C8" w:rsidP="00C81C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область: Технология , Искусство - «Труд»</w:t>
      </w:r>
    </w:p>
    <w:p w:rsidR="00C81CBA" w:rsidRDefault="00C81CBA" w:rsidP="00C81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BA" w:rsidRDefault="00C81CBA" w:rsidP="00C81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BA" w:rsidRDefault="00C81CBA" w:rsidP="00C81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BA" w:rsidRDefault="00C81CBA" w:rsidP="00C81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BA" w:rsidRDefault="00C81CBA" w:rsidP="00C81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BA" w:rsidRPr="00C81CBA" w:rsidRDefault="00C81CBA" w:rsidP="00C81C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1CBA" w:rsidRPr="00C8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BA"/>
    <w:rsid w:val="006A7F24"/>
    <w:rsid w:val="009D290F"/>
    <w:rsid w:val="00C81CBA"/>
    <w:rsid w:val="00F2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Вероника</cp:lastModifiedBy>
  <cp:revision>2</cp:revision>
  <dcterms:created xsi:type="dcterms:W3CDTF">2023-03-14T02:49:00Z</dcterms:created>
  <dcterms:modified xsi:type="dcterms:W3CDTF">2023-03-14T02:49:00Z</dcterms:modified>
</cp:coreProperties>
</file>